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1151" w:tblpY="181"/>
        <w:tblW w:w="14600" w:type="dxa"/>
        <w:tblLayout w:type="fixed"/>
        <w:tblCellMar>
          <w:left w:w="70" w:type="dxa"/>
          <w:right w:w="70" w:type="dxa"/>
        </w:tblCellMar>
        <w:tblLook w:val="04A0" w:firstRow="1" w:lastRow="0" w:firstColumn="1" w:lastColumn="0" w:noHBand="0" w:noVBand="1"/>
      </w:tblPr>
      <w:tblGrid>
        <w:gridCol w:w="14600"/>
      </w:tblGrid>
      <w:tr w:rsidR="00B626ED" w:rsidRPr="00CA6F8B" w:rsidTr="00A12D1A">
        <w:trPr>
          <w:trHeight w:val="1000"/>
        </w:trPr>
        <w:tc>
          <w:tcPr>
            <w:tcW w:w="14600" w:type="dxa"/>
            <w:tcBorders>
              <w:top w:val="nil"/>
              <w:left w:val="nil"/>
              <w:bottom w:val="nil"/>
              <w:right w:val="nil"/>
            </w:tcBorders>
            <w:shd w:val="clear" w:color="auto" w:fill="auto"/>
            <w:vAlign w:val="center"/>
          </w:tcPr>
          <w:p w:rsidR="00B626ED" w:rsidRPr="00CA6F8B" w:rsidRDefault="001D77BA" w:rsidP="00737E78">
            <w:pPr>
              <w:pStyle w:val="En-tte"/>
              <w:jc w:val="center"/>
              <w:rPr>
                <w:rFonts w:cs="Arial"/>
                <w:color w:val="002060"/>
                <w:sz w:val="32"/>
                <w:lang w:val="es-ES"/>
              </w:rPr>
            </w:pPr>
            <w:r w:rsidRPr="00CA6F8B">
              <w:rPr>
                <w:rFonts w:cs="Arial"/>
                <w:color w:val="002060"/>
                <w:sz w:val="32"/>
                <w:lang w:val="es-ES"/>
              </w:rPr>
              <w:t>Nota explicativa del</w:t>
            </w:r>
            <w:r w:rsidR="00537871" w:rsidRPr="00CA6F8B">
              <w:rPr>
                <w:rFonts w:cs="Arial"/>
                <w:color w:val="002060"/>
                <w:sz w:val="32"/>
                <w:lang w:val="es-ES"/>
              </w:rPr>
              <w:t xml:space="preserve"> acuerdo de prácticas</w:t>
            </w:r>
            <w:r w:rsidR="00131715" w:rsidRPr="00CA6F8B">
              <w:rPr>
                <w:rFonts w:cs="Arial"/>
                <w:color w:val="002060"/>
                <w:sz w:val="32"/>
                <w:lang w:val="es-ES"/>
              </w:rPr>
              <w:t xml:space="preserve"> </w:t>
            </w:r>
          </w:p>
          <w:p w:rsidR="00E44559" w:rsidRPr="0022010F" w:rsidRDefault="00E44559" w:rsidP="00737E78">
            <w:pPr>
              <w:pStyle w:val="En-tte"/>
              <w:jc w:val="center"/>
              <w:rPr>
                <w:rFonts w:cs="Arial"/>
                <w:i/>
                <w:color w:val="002060"/>
              </w:rPr>
            </w:pPr>
            <w:r w:rsidRPr="0022010F">
              <w:rPr>
                <w:rFonts w:cs="Arial"/>
                <w:i/>
                <w:color w:val="002060"/>
              </w:rPr>
              <w:t>(Noti</w:t>
            </w:r>
            <w:r w:rsidR="007904CF">
              <w:rPr>
                <w:rFonts w:cs="Arial"/>
                <w:i/>
                <w:color w:val="002060"/>
              </w:rPr>
              <w:t>ce à la convention de stage</w:t>
            </w:r>
            <w:r w:rsidRPr="0022010F">
              <w:rPr>
                <w:rFonts w:cs="Arial"/>
                <w:i/>
                <w:color w:val="002060"/>
              </w:rPr>
              <w:t>)</w:t>
            </w:r>
          </w:p>
          <w:p w:rsidR="00E44559" w:rsidRPr="00CA6F8B" w:rsidRDefault="00E44559" w:rsidP="00737E78">
            <w:pPr>
              <w:pStyle w:val="En-tte"/>
              <w:jc w:val="center"/>
              <w:rPr>
                <w:rFonts w:cs="Arial"/>
                <w:i/>
                <w:color w:val="002060"/>
                <w:sz w:val="16"/>
                <w:szCs w:val="16"/>
                <w:lang w:val="es-ES"/>
              </w:rPr>
            </w:pPr>
          </w:p>
          <w:p w:rsidR="00E44559" w:rsidRPr="00CA6F8B" w:rsidRDefault="00E44559" w:rsidP="00737E78">
            <w:pPr>
              <w:pStyle w:val="En-tte"/>
              <w:jc w:val="center"/>
              <w:rPr>
                <w:rFonts w:cs="Arial"/>
                <w:lang w:val="es-ES"/>
              </w:rPr>
            </w:pPr>
          </w:p>
        </w:tc>
      </w:tr>
      <w:tr w:rsidR="00B626ED" w:rsidRPr="00DF32B5" w:rsidTr="002B2F28">
        <w:trPr>
          <w:trHeight w:val="6953"/>
        </w:trPr>
        <w:tc>
          <w:tcPr>
            <w:tcW w:w="14600" w:type="dxa"/>
            <w:tcBorders>
              <w:top w:val="nil"/>
              <w:left w:val="single" w:sz="4" w:space="0" w:color="auto"/>
              <w:bottom w:val="nil"/>
              <w:right w:val="nil"/>
            </w:tcBorders>
            <w:shd w:val="clear" w:color="auto" w:fill="auto"/>
            <w:vAlign w:val="bottom"/>
          </w:tcPr>
          <w:p w:rsidR="00537871" w:rsidRPr="00CA6F8B" w:rsidRDefault="00537871" w:rsidP="00242A90">
            <w:pPr>
              <w:spacing w:after="60"/>
              <w:rPr>
                <w:rFonts w:cs="Arial"/>
                <w:lang w:val="es-ES"/>
              </w:rPr>
            </w:pPr>
            <w:r w:rsidRPr="00CA6F8B">
              <w:rPr>
                <w:rFonts w:cs="Arial"/>
                <w:lang w:val="es-ES"/>
              </w:rPr>
              <w:t xml:space="preserve">La presente </w:t>
            </w:r>
            <w:r w:rsidR="001D77BA" w:rsidRPr="00CA6F8B">
              <w:rPr>
                <w:rFonts w:cs="Arial"/>
                <w:lang w:val="es-ES"/>
              </w:rPr>
              <w:t>nota</w:t>
            </w:r>
            <w:r w:rsidRPr="00CA6F8B">
              <w:rPr>
                <w:rFonts w:cs="Arial"/>
                <w:lang w:val="es-ES"/>
              </w:rPr>
              <w:t xml:space="preserve"> </w:t>
            </w:r>
            <w:r w:rsidR="007E7F22" w:rsidRPr="00CA6F8B">
              <w:rPr>
                <w:rFonts w:cs="Arial"/>
                <w:lang w:val="es-ES"/>
              </w:rPr>
              <w:t>constituye</w:t>
            </w:r>
            <w:r w:rsidRPr="00CA6F8B">
              <w:rPr>
                <w:rFonts w:cs="Arial"/>
                <w:lang w:val="es-ES"/>
              </w:rPr>
              <w:t xml:space="preserve"> un documento de apoyo </w:t>
            </w:r>
            <w:r w:rsidR="001D77BA" w:rsidRPr="00CA6F8B">
              <w:rPr>
                <w:rFonts w:cs="Arial"/>
                <w:lang w:val="es-ES"/>
              </w:rPr>
              <w:t xml:space="preserve">para completar el acuerdo de prácticas, </w:t>
            </w:r>
            <w:r w:rsidR="00131715" w:rsidRPr="00CA6F8B">
              <w:rPr>
                <w:rFonts w:cs="Arial"/>
                <w:lang w:val="es-ES"/>
              </w:rPr>
              <w:t xml:space="preserve">que permite analizarlo detalladamente. </w:t>
            </w:r>
            <w:r w:rsidRPr="00CA6F8B">
              <w:rPr>
                <w:rFonts w:cs="Arial"/>
                <w:lang w:val="es-ES"/>
              </w:rPr>
              <w:t xml:space="preserve">No excluye la </w:t>
            </w:r>
            <w:r w:rsidR="00131715" w:rsidRPr="00CA6F8B">
              <w:rPr>
                <w:rFonts w:cs="Arial"/>
                <w:lang w:val="es-ES"/>
              </w:rPr>
              <w:t>redacción</w:t>
            </w:r>
            <w:r w:rsidRPr="00CA6F8B">
              <w:rPr>
                <w:rFonts w:cs="Arial"/>
                <w:lang w:val="es-ES"/>
              </w:rPr>
              <w:t xml:space="preserve"> por parte del establecimiento de enseñanza superior de </w:t>
            </w:r>
            <w:r w:rsidR="00131715" w:rsidRPr="00CA6F8B">
              <w:rPr>
                <w:rFonts w:cs="Arial"/>
                <w:lang w:val="es-ES"/>
              </w:rPr>
              <w:t>una nota interna</w:t>
            </w:r>
            <w:r w:rsidRPr="00CA6F8B">
              <w:rPr>
                <w:rFonts w:cs="Arial"/>
                <w:lang w:val="es-ES"/>
              </w:rPr>
              <w:t xml:space="preserve"> </w:t>
            </w:r>
            <w:r w:rsidR="0060302D" w:rsidRPr="00CA6F8B">
              <w:rPr>
                <w:rFonts w:cs="Arial"/>
                <w:lang w:val="es-ES"/>
              </w:rPr>
              <w:t>relativa a las práctic</w:t>
            </w:r>
            <w:r w:rsidR="00131715" w:rsidRPr="00CA6F8B">
              <w:rPr>
                <w:rFonts w:cs="Arial"/>
                <w:lang w:val="es-ES"/>
              </w:rPr>
              <w:t>as. Este documento facilita información estrictamente referida a</w:t>
            </w:r>
            <w:r w:rsidR="0060302D" w:rsidRPr="00CA6F8B">
              <w:rPr>
                <w:rFonts w:cs="Arial"/>
                <w:lang w:val="es-ES"/>
              </w:rPr>
              <w:t xml:space="preserve">l acuerdo de prácticas, </w:t>
            </w:r>
            <w:r w:rsidR="00131715" w:rsidRPr="00CA6F8B">
              <w:rPr>
                <w:rFonts w:cs="Arial"/>
                <w:lang w:val="es-ES"/>
              </w:rPr>
              <w:t>pero también</w:t>
            </w:r>
            <w:r w:rsidR="0060302D" w:rsidRPr="00CA6F8B">
              <w:rPr>
                <w:rFonts w:cs="Arial"/>
                <w:lang w:val="es-ES"/>
              </w:rPr>
              <w:t xml:space="preserve"> </w:t>
            </w:r>
            <w:r w:rsidR="00131715" w:rsidRPr="00CA6F8B">
              <w:rPr>
                <w:rFonts w:cs="Arial"/>
                <w:lang w:val="es-ES"/>
              </w:rPr>
              <w:t>datos de índole</w:t>
            </w:r>
            <w:r w:rsidR="0060302D" w:rsidRPr="00CA6F8B">
              <w:rPr>
                <w:rFonts w:cs="Arial"/>
                <w:lang w:val="es-ES"/>
              </w:rPr>
              <w:t xml:space="preserve"> jurídica o práctica relevante</w:t>
            </w:r>
            <w:r w:rsidR="00131715" w:rsidRPr="00CA6F8B">
              <w:rPr>
                <w:rFonts w:cs="Arial"/>
                <w:lang w:val="es-ES"/>
              </w:rPr>
              <w:t>s</w:t>
            </w:r>
            <w:r w:rsidR="0060302D" w:rsidRPr="00CA6F8B">
              <w:rPr>
                <w:rFonts w:cs="Arial"/>
                <w:lang w:val="es-ES"/>
              </w:rPr>
              <w:t xml:space="preserve"> para la ejecución </w:t>
            </w:r>
            <w:r w:rsidR="00131715" w:rsidRPr="00CA6F8B">
              <w:rPr>
                <w:rFonts w:cs="Arial"/>
                <w:lang w:val="es-ES"/>
              </w:rPr>
              <w:t>del mismo</w:t>
            </w:r>
            <w:r w:rsidR="0060302D" w:rsidRPr="00CA6F8B">
              <w:rPr>
                <w:rFonts w:cs="Arial"/>
                <w:lang w:val="es-ES"/>
              </w:rPr>
              <w:t xml:space="preserve">. </w:t>
            </w:r>
          </w:p>
          <w:p w:rsidR="0060302D" w:rsidRPr="0022010F" w:rsidRDefault="00E44559" w:rsidP="00E44559">
            <w:pPr>
              <w:shd w:val="clear" w:color="auto" w:fill="ECECEC"/>
              <w:rPr>
                <w:rFonts w:cs="Arial"/>
                <w:i/>
              </w:rPr>
            </w:pPr>
            <w:r w:rsidRPr="0022010F">
              <w:rPr>
                <w:rFonts w:cs="Arial"/>
                <w:i/>
              </w:rPr>
              <w:t>La présente notice a vocation à encadrer la mise en œuvre de la convention de stage et à détailler l’analyse de la présente convention. Elle n’est pas exclusive de la rédaction par l’établissement d’enseignement supérieur d’une note interne relative aux stages. Elle comportera des éléments d’informations de la convention de stage auxquels s’ajouteront des éléments juridiques ou pratiques de mise en œuvre de la convention.</w:t>
            </w:r>
          </w:p>
          <w:p w:rsidR="00E44559" w:rsidRPr="0022010F" w:rsidRDefault="00E44559" w:rsidP="0060302D">
            <w:pPr>
              <w:rPr>
                <w:rFonts w:cs="Arial"/>
                <w:highlight w:val="yellow"/>
              </w:rPr>
            </w:pPr>
          </w:p>
          <w:p w:rsidR="0060302D" w:rsidRPr="00CA6F8B" w:rsidRDefault="007E7F22" w:rsidP="008D0FD4">
            <w:pPr>
              <w:spacing w:after="60"/>
              <w:rPr>
                <w:rFonts w:cs="Arial"/>
                <w:lang w:val="es-ES"/>
              </w:rPr>
            </w:pPr>
            <w:r w:rsidRPr="00CA6F8B">
              <w:rPr>
                <w:rFonts w:cs="Arial"/>
                <w:lang w:val="es-ES"/>
              </w:rPr>
              <w:t>Resulta</w:t>
            </w:r>
            <w:r w:rsidR="00131715" w:rsidRPr="00CA6F8B">
              <w:rPr>
                <w:rFonts w:cs="Arial"/>
                <w:lang w:val="es-ES"/>
              </w:rPr>
              <w:t xml:space="preserve"> indispensable </w:t>
            </w:r>
            <w:r w:rsidR="0060302D" w:rsidRPr="00CA6F8B">
              <w:rPr>
                <w:rFonts w:cs="Arial"/>
                <w:lang w:val="es-ES"/>
              </w:rPr>
              <w:t>leer atentamente el acuerdo antes de la firma de las partes.</w:t>
            </w:r>
          </w:p>
          <w:p w:rsidR="00E44559" w:rsidRPr="0022010F" w:rsidRDefault="00E44559" w:rsidP="00E44559">
            <w:pPr>
              <w:shd w:val="clear" w:color="auto" w:fill="ECECEC"/>
              <w:rPr>
                <w:rFonts w:cs="Arial"/>
                <w:i/>
                <w:sz w:val="18"/>
                <w:highlight w:val="yellow"/>
              </w:rPr>
            </w:pPr>
            <w:r w:rsidRPr="0022010F">
              <w:rPr>
                <w:rFonts w:cs="Arial"/>
                <w:i/>
                <w:shd w:val="clear" w:color="auto" w:fill="ECECEC"/>
              </w:rPr>
              <w:t>Une lecture attentive de la convention est indispensable avant signature des parties.</w:t>
            </w:r>
          </w:p>
          <w:p w:rsidR="00B626ED" w:rsidRPr="0022010F" w:rsidRDefault="00B626ED" w:rsidP="00737E78">
            <w:pPr>
              <w:rPr>
                <w:rFonts w:cs="Arial"/>
                <w:sz w:val="18"/>
                <w:highlight w:val="yellow"/>
              </w:rPr>
            </w:pPr>
          </w:p>
          <w:p w:rsidR="00B626ED" w:rsidRPr="00CA6F8B" w:rsidRDefault="0060302D" w:rsidP="00737E78">
            <w:pPr>
              <w:rPr>
                <w:rFonts w:cs="Arial"/>
                <w:b/>
                <w:lang w:val="es-ES"/>
              </w:rPr>
            </w:pPr>
            <w:r w:rsidRPr="00CA6F8B">
              <w:rPr>
                <w:rFonts w:cs="Arial"/>
                <w:b/>
                <w:lang w:val="es-ES"/>
              </w:rPr>
              <w:t>Definiciones</w:t>
            </w:r>
          </w:p>
          <w:p w:rsidR="00E44559" w:rsidRPr="00CA6F8B" w:rsidRDefault="00E44559" w:rsidP="00737E78">
            <w:pPr>
              <w:rPr>
                <w:rFonts w:cs="Arial"/>
                <w:i/>
                <w:sz w:val="16"/>
                <w:szCs w:val="16"/>
                <w:highlight w:val="yellow"/>
                <w:lang w:val="es-ES"/>
              </w:rPr>
            </w:pPr>
            <w:r w:rsidRPr="00CA6F8B">
              <w:rPr>
                <w:rFonts w:cs="Arial"/>
                <w:i/>
                <w:sz w:val="16"/>
                <w:szCs w:val="16"/>
                <w:lang w:val="es-ES"/>
              </w:rPr>
              <w:t>(</w:t>
            </w:r>
            <w:proofErr w:type="spellStart"/>
            <w:r w:rsidRPr="00CA6F8B">
              <w:rPr>
                <w:rFonts w:cs="Arial"/>
                <w:i/>
                <w:sz w:val="16"/>
                <w:szCs w:val="16"/>
                <w:lang w:val="es-ES"/>
              </w:rPr>
              <w:t>Définitions</w:t>
            </w:r>
            <w:proofErr w:type="spellEnd"/>
            <w:r w:rsidRPr="00CA6F8B">
              <w:rPr>
                <w:rFonts w:cs="Arial"/>
                <w:i/>
                <w:sz w:val="16"/>
                <w:szCs w:val="16"/>
                <w:lang w:val="es-ES"/>
              </w:rPr>
              <w:t>)</w:t>
            </w:r>
          </w:p>
          <w:p w:rsidR="0060302D" w:rsidRPr="00CA6F8B" w:rsidRDefault="0060302D" w:rsidP="00CA6F8B">
            <w:pPr>
              <w:spacing w:after="60"/>
              <w:rPr>
                <w:rFonts w:cs="Arial"/>
                <w:lang w:val="es-ES"/>
              </w:rPr>
            </w:pPr>
            <w:r w:rsidRPr="00CA6F8B">
              <w:rPr>
                <w:rFonts w:cs="Arial"/>
                <w:i/>
                <w:u w:val="single"/>
                <w:lang w:val="es-ES"/>
              </w:rPr>
              <w:t>Las prácticas</w:t>
            </w:r>
            <w:r w:rsidRPr="00CA6F8B">
              <w:rPr>
                <w:rFonts w:cs="Arial"/>
                <w:lang w:val="es-ES"/>
              </w:rPr>
              <w:t xml:space="preserve">: las prácticas hacen referencia a un periodo temporal durante el cual el estudiante accede a un entorno profesional para adquirir competencias profesionales y poner en práctica los conocimientos adquiridos durante su formación con vistas a obtener un título o certificación, así como </w:t>
            </w:r>
            <w:r w:rsidR="007E7F22" w:rsidRPr="00CA6F8B">
              <w:rPr>
                <w:rFonts w:cs="Arial"/>
                <w:lang w:val="es-ES"/>
              </w:rPr>
              <w:t xml:space="preserve">a </w:t>
            </w:r>
            <w:r w:rsidRPr="00CA6F8B">
              <w:rPr>
                <w:rFonts w:cs="Arial"/>
                <w:lang w:val="es-ES"/>
              </w:rPr>
              <w:t xml:space="preserve">facilitar su inserción profesional. El estudiante en prácticas recibe una o varias misiones </w:t>
            </w:r>
            <w:r w:rsidR="00E4031A" w:rsidRPr="00CA6F8B">
              <w:rPr>
                <w:rFonts w:cs="Arial"/>
                <w:lang w:val="es-ES"/>
              </w:rPr>
              <w:t>en consonancia</w:t>
            </w:r>
            <w:r w:rsidRPr="00CA6F8B">
              <w:rPr>
                <w:rFonts w:cs="Arial"/>
                <w:lang w:val="es-ES"/>
              </w:rPr>
              <w:t xml:space="preserve"> con el proyecto pedagógico del establecimiento de enseñanza y aprobad</w:t>
            </w:r>
            <w:r w:rsidR="00E4031A" w:rsidRPr="00CA6F8B">
              <w:rPr>
                <w:rFonts w:cs="Arial"/>
                <w:lang w:val="es-ES"/>
              </w:rPr>
              <w:t>as por el organismo de acogida.</w:t>
            </w:r>
          </w:p>
          <w:p w:rsidR="0060302D" w:rsidRPr="0022010F" w:rsidRDefault="00E44559" w:rsidP="00E44559">
            <w:pPr>
              <w:shd w:val="clear" w:color="auto" w:fill="ECECEC"/>
              <w:rPr>
                <w:rFonts w:cs="Arial"/>
                <w:i/>
                <w:highlight w:val="yellow"/>
                <w:u w:val="single"/>
              </w:rPr>
            </w:pPr>
            <w:r w:rsidRPr="0022010F">
              <w:rPr>
                <w:rFonts w:cs="Arial"/>
                <w:i/>
                <w:u w:val="single"/>
              </w:rPr>
              <w:t>Stage</w:t>
            </w:r>
            <w:r w:rsidRPr="0022010F">
              <w:rPr>
                <w:rFonts w:cs="Arial"/>
                <w:i/>
              </w:rPr>
              <w:t xml:space="preserve"> : </w:t>
            </w:r>
            <w:r w:rsidRPr="0022010F">
              <w:rPr>
                <w:i/>
              </w:rPr>
              <w:t>Le stage correspond à une période temporaire de mise en situation en milieu professionnel au cours desquelles l'étudiant acquiert des compétences professionnelles et met en œuvre les acquis de sa formation en vue d'obtenir un diplôme ou une certification et de favoriser son insertion professionnelle. Le stagiaire se voit confier une ou des missions conformes au projet pédagogique défini par son établissement d'enseignement et approuvées par l'organisme d'accueil.</w:t>
            </w:r>
          </w:p>
          <w:p w:rsidR="00E44559" w:rsidRPr="0022010F" w:rsidRDefault="00E44559" w:rsidP="00737E78">
            <w:pPr>
              <w:rPr>
                <w:rFonts w:cs="Arial"/>
                <w:i/>
                <w:highlight w:val="yellow"/>
                <w:u w:val="single"/>
              </w:rPr>
            </w:pPr>
          </w:p>
          <w:p w:rsidR="00E4031A" w:rsidRPr="00CA6F8B" w:rsidRDefault="00E4031A" w:rsidP="00CA6F8B">
            <w:pPr>
              <w:spacing w:after="60"/>
              <w:rPr>
                <w:rFonts w:cs="Arial"/>
                <w:lang w:val="es-ES"/>
              </w:rPr>
            </w:pPr>
            <w:r w:rsidRPr="00CA6F8B">
              <w:rPr>
                <w:rFonts w:cs="Arial"/>
                <w:i/>
                <w:u w:val="single"/>
                <w:lang w:val="es-ES"/>
              </w:rPr>
              <w:t>El estudiante en prácticas</w:t>
            </w:r>
            <w:r w:rsidRPr="00CA6F8B">
              <w:rPr>
                <w:rFonts w:cs="Arial"/>
                <w:lang w:val="es-ES"/>
              </w:rPr>
              <w:t xml:space="preserve"> (aquí): </w:t>
            </w:r>
            <w:r w:rsidR="00131715" w:rsidRPr="00CA6F8B">
              <w:rPr>
                <w:rFonts w:cs="Arial"/>
                <w:lang w:val="es-ES"/>
              </w:rPr>
              <w:t>estudiantes en</w:t>
            </w:r>
            <w:r w:rsidRPr="00CA6F8B">
              <w:rPr>
                <w:rFonts w:cs="Arial"/>
                <w:lang w:val="es-ES"/>
              </w:rPr>
              <w:t xml:space="preserve"> formación inicial. </w:t>
            </w:r>
          </w:p>
          <w:p w:rsidR="00E44559" w:rsidRPr="0022010F" w:rsidRDefault="00E44559" w:rsidP="00E44559">
            <w:pPr>
              <w:shd w:val="clear" w:color="auto" w:fill="ECECEC"/>
              <w:rPr>
                <w:rFonts w:cs="Arial"/>
                <w:i/>
                <w:highlight w:val="yellow"/>
              </w:rPr>
            </w:pPr>
            <w:r w:rsidRPr="0022010F">
              <w:rPr>
                <w:rFonts w:cs="Arial"/>
                <w:i/>
                <w:u w:val="single"/>
              </w:rPr>
              <w:t>Stagiaire</w:t>
            </w:r>
            <w:r w:rsidRPr="0022010F">
              <w:rPr>
                <w:rFonts w:cs="Arial"/>
                <w:i/>
              </w:rPr>
              <w:t> (ici): étudiants en formation initiale.</w:t>
            </w:r>
          </w:p>
          <w:p w:rsidR="00E44559" w:rsidRPr="0022010F" w:rsidRDefault="00E44559" w:rsidP="00737E78">
            <w:pPr>
              <w:rPr>
                <w:rFonts w:cs="Arial"/>
                <w:highlight w:val="yellow"/>
              </w:rPr>
            </w:pPr>
          </w:p>
          <w:p w:rsidR="00E4031A" w:rsidRPr="00CA6F8B" w:rsidRDefault="00E4031A" w:rsidP="00CA6F8B">
            <w:pPr>
              <w:spacing w:after="60"/>
              <w:rPr>
                <w:rFonts w:cs="Arial"/>
                <w:lang w:val="es-ES"/>
              </w:rPr>
            </w:pPr>
            <w:r w:rsidRPr="00CA6F8B">
              <w:rPr>
                <w:rFonts w:cs="Arial"/>
                <w:i/>
                <w:u w:val="single"/>
                <w:lang w:val="es-ES"/>
              </w:rPr>
              <w:t>Organismo de acogida</w:t>
            </w:r>
            <w:r w:rsidRPr="00CA6F8B">
              <w:rPr>
                <w:rFonts w:cs="Arial"/>
                <w:lang w:val="es-ES"/>
              </w:rPr>
              <w:t xml:space="preserve">: se trata de la entidad jurídica que acoge al estudiante en prácticas durante el periodo previsto en el acuerdo de prácticas. El organismo de acogida puede revestir cualquier forma jurídica: empresa pública o privada, organismo público, administración, asociación, hospital, organismo extranjero, etc.  </w:t>
            </w:r>
          </w:p>
          <w:p w:rsidR="00E44559" w:rsidRPr="0022010F" w:rsidRDefault="00E44559" w:rsidP="00E44559">
            <w:pPr>
              <w:shd w:val="clear" w:color="auto" w:fill="ECECEC"/>
              <w:rPr>
                <w:rFonts w:cs="Arial"/>
                <w:i/>
              </w:rPr>
            </w:pPr>
            <w:r w:rsidRPr="0022010F">
              <w:rPr>
                <w:rFonts w:cs="Arial"/>
                <w:i/>
                <w:u w:val="single"/>
              </w:rPr>
              <w:t>Organisme d’accueil</w:t>
            </w:r>
            <w:r w:rsidRPr="0022010F">
              <w:rPr>
                <w:rFonts w:cs="Arial"/>
                <w:i/>
              </w:rPr>
              <w:t xml:space="preserve"> : il s’agit de l’entité juridique qui accueille le stagiaire pendant la durée prévue dans la convention de stage. L’organisme d’accueil peut avoir toutes les formes juridiques : entreprise publique ou privée, établissements publics, administrations, associations, hôpitaux, organismes étrangers, etc.</w:t>
            </w:r>
          </w:p>
          <w:p w:rsidR="00B626ED" w:rsidRPr="0022010F" w:rsidRDefault="00B626ED" w:rsidP="00737E78">
            <w:pPr>
              <w:rPr>
                <w:rFonts w:cs="Arial"/>
                <w:highlight w:val="yellow"/>
              </w:rPr>
            </w:pPr>
          </w:p>
          <w:p w:rsidR="00E4031A" w:rsidRPr="00CA6F8B" w:rsidRDefault="00E4031A" w:rsidP="00E4031A">
            <w:pPr>
              <w:rPr>
                <w:rFonts w:cs="Arial"/>
                <w:lang w:val="es-ES"/>
              </w:rPr>
            </w:pPr>
            <w:r w:rsidRPr="00CA6F8B">
              <w:rPr>
                <w:rFonts w:cs="Arial"/>
                <w:i/>
                <w:u w:val="single"/>
                <w:lang w:val="es-ES"/>
              </w:rPr>
              <w:t>Ámbito de las prácticas abarcado por el presente acuerdo</w:t>
            </w:r>
            <w:r w:rsidRPr="00CA6F8B">
              <w:rPr>
                <w:rFonts w:cs="Arial"/>
                <w:lang w:val="es-ES"/>
              </w:rPr>
              <w:t xml:space="preserve">: el acuerdo de prácticas estándar se aplica a las prácticas efectuadas en todo tipo de organismos de acogida por estudiantes en formación inicial. </w:t>
            </w:r>
          </w:p>
          <w:p w:rsidR="00E4031A" w:rsidRPr="00CA6F8B" w:rsidRDefault="00E4031A" w:rsidP="00CA6F8B">
            <w:pPr>
              <w:spacing w:after="60"/>
              <w:rPr>
                <w:rFonts w:cs="Arial"/>
                <w:lang w:val="es-ES"/>
              </w:rPr>
            </w:pPr>
            <w:r w:rsidRPr="00CA6F8B">
              <w:rPr>
                <w:rFonts w:cs="Arial"/>
                <w:lang w:val="es-ES"/>
              </w:rPr>
              <w:t>Existen excepciones en cuanto a la obligación de gratificación. Se rec</w:t>
            </w:r>
            <w:r w:rsidR="00131715" w:rsidRPr="00CA6F8B">
              <w:rPr>
                <w:rFonts w:cs="Arial"/>
                <w:lang w:val="es-ES"/>
              </w:rPr>
              <w:t xml:space="preserve">omienda a las partes firmantes </w:t>
            </w:r>
            <w:r w:rsidRPr="00CA6F8B">
              <w:rPr>
                <w:rFonts w:cs="Arial"/>
                <w:lang w:val="es-ES"/>
              </w:rPr>
              <w:t xml:space="preserve">que </w:t>
            </w:r>
            <w:r w:rsidR="00131715" w:rsidRPr="00CA6F8B">
              <w:rPr>
                <w:rFonts w:cs="Arial"/>
                <w:lang w:val="es-ES"/>
              </w:rPr>
              <w:t xml:space="preserve">se </w:t>
            </w:r>
            <w:r w:rsidRPr="00CA6F8B">
              <w:rPr>
                <w:rFonts w:cs="Arial"/>
                <w:lang w:val="es-ES"/>
              </w:rPr>
              <w:t>informen acerca de la normativa aplicable (ej</w:t>
            </w:r>
            <w:r w:rsidR="007E7F22" w:rsidRPr="00CA6F8B">
              <w:rPr>
                <w:rFonts w:cs="Arial"/>
                <w:lang w:val="es-ES"/>
              </w:rPr>
              <w:t>.</w:t>
            </w:r>
            <w:r w:rsidRPr="00CA6F8B">
              <w:rPr>
                <w:rFonts w:cs="Arial"/>
                <w:lang w:val="es-ES"/>
              </w:rPr>
              <w:t xml:space="preserve">: artículo L.4381-1 del Código de Salud Pública: prácticas con auxiliares médicos, prácticas en </w:t>
            </w:r>
            <w:r w:rsidR="00131715" w:rsidRPr="00CA6F8B">
              <w:rPr>
                <w:rFonts w:cs="Arial"/>
                <w:lang w:val="es-ES"/>
              </w:rPr>
              <w:t>algunas colectividades</w:t>
            </w:r>
            <w:r w:rsidRPr="00CA6F8B">
              <w:rPr>
                <w:rFonts w:cs="Arial"/>
                <w:lang w:val="es-ES"/>
              </w:rPr>
              <w:t xml:space="preserve"> de ultramar, prácticas en el extranjero). </w:t>
            </w:r>
          </w:p>
          <w:p w:rsidR="00E44559" w:rsidRPr="0022010F" w:rsidRDefault="00E44559" w:rsidP="00E44559">
            <w:pPr>
              <w:shd w:val="clear" w:color="auto" w:fill="ECECEC"/>
              <w:rPr>
                <w:rFonts w:cs="Arial"/>
                <w:i/>
              </w:rPr>
            </w:pPr>
            <w:r w:rsidRPr="0022010F">
              <w:rPr>
                <w:rFonts w:cs="Arial"/>
                <w:i/>
                <w:u w:val="single"/>
              </w:rPr>
              <w:t>Champ des stages couverts par la présente convention</w:t>
            </w:r>
            <w:r w:rsidRPr="0022010F">
              <w:rPr>
                <w:rFonts w:cs="Arial"/>
                <w:i/>
              </w:rPr>
              <w:t xml:space="preserve"> : la convention de stage type s’applique aux stages effectués dans tout type d’organisme d’accueil, par des étudiants en formation initiale.</w:t>
            </w:r>
          </w:p>
          <w:p w:rsidR="00E4031A" w:rsidRPr="0022010F" w:rsidRDefault="00E44559" w:rsidP="00E44559">
            <w:pPr>
              <w:shd w:val="clear" w:color="auto" w:fill="ECECEC"/>
              <w:rPr>
                <w:rFonts w:cs="Arial"/>
                <w:i/>
                <w:highlight w:val="yellow"/>
              </w:rPr>
            </w:pPr>
            <w:r w:rsidRPr="0022010F">
              <w:rPr>
                <w:rFonts w:cs="Arial"/>
                <w:i/>
              </w:rPr>
              <w:t>Des exceptions à l’obligation de gratification existent. Il convient pour les partenaires de se tenir informés de la réglementation applicable (ex.: article L4381-1 du code de la santé publique : stages auprès des auxiliaires médicaux, stages dans certaines Collectivités d’Outre-Mer, stages à l’étranger).</w:t>
            </w:r>
          </w:p>
          <w:p w:rsidR="00E44559" w:rsidRPr="0022010F" w:rsidRDefault="00E44559" w:rsidP="00737E78">
            <w:pPr>
              <w:rPr>
                <w:rFonts w:cs="Arial"/>
                <w:highlight w:val="yellow"/>
              </w:rPr>
            </w:pPr>
          </w:p>
          <w:p w:rsidR="00E4031A" w:rsidRPr="00CA6F8B" w:rsidRDefault="00E4031A" w:rsidP="00CA6F8B">
            <w:pPr>
              <w:spacing w:after="60"/>
              <w:rPr>
                <w:rFonts w:cs="Arial"/>
                <w:lang w:val="es-ES"/>
              </w:rPr>
            </w:pPr>
            <w:r w:rsidRPr="00CA6F8B">
              <w:rPr>
                <w:rFonts w:cs="Arial"/>
                <w:lang w:val="es-ES"/>
              </w:rPr>
              <w:t>El acuerdo de prácticas estándar no se aplica a las prácticas específicas regidas por textos particulares.</w:t>
            </w:r>
          </w:p>
          <w:p w:rsidR="00E44559" w:rsidRPr="0022010F" w:rsidRDefault="00E44559" w:rsidP="00E44559">
            <w:pPr>
              <w:shd w:val="clear" w:color="auto" w:fill="ECECEC"/>
              <w:rPr>
                <w:rFonts w:cs="Arial"/>
                <w:i/>
                <w:highlight w:val="yellow"/>
              </w:rPr>
            </w:pPr>
            <w:r w:rsidRPr="0022010F">
              <w:rPr>
                <w:rFonts w:cs="Arial"/>
                <w:i/>
              </w:rPr>
              <w:t>La convention de stage type ne s’applique pas aux stages spécifiques, régis par des textes particuliers.</w:t>
            </w:r>
          </w:p>
          <w:p w:rsidR="00E4031A" w:rsidRPr="0022010F" w:rsidRDefault="00E4031A" w:rsidP="00737E78">
            <w:pPr>
              <w:rPr>
                <w:rFonts w:cs="Arial"/>
                <w:highlight w:val="yellow"/>
              </w:rPr>
            </w:pPr>
          </w:p>
          <w:p w:rsidR="00E4031A" w:rsidRPr="00CA6F8B" w:rsidRDefault="00E4031A" w:rsidP="00E4031A">
            <w:pPr>
              <w:rPr>
                <w:rFonts w:cs="Arial"/>
                <w:b/>
                <w:lang w:val="es-ES"/>
              </w:rPr>
            </w:pPr>
            <w:r w:rsidRPr="00CA6F8B">
              <w:rPr>
                <w:rFonts w:cs="Arial"/>
                <w:b/>
                <w:lang w:val="es-ES"/>
              </w:rPr>
              <w:t>Caso particular</w:t>
            </w:r>
          </w:p>
          <w:p w:rsidR="00E44559" w:rsidRPr="00CA6F8B" w:rsidRDefault="00E44559" w:rsidP="00E4031A">
            <w:pPr>
              <w:rPr>
                <w:rFonts w:cs="Arial"/>
                <w:i/>
                <w:sz w:val="16"/>
                <w:szCs w:val="16"/>
                <w:highlight w:val="yellow"/>
                <w:lang w:val="es-ES"/>
              </w:rPr>
            </w:pPr>
            <w:r w:rsidRPr="00CA6F8B">
              <w:rPr>
                <w:rFonts w:cs="Arial"/>
                <w:i/>
                <w:sz w:val="16"/>
                <w:szCs w:val="16"/>
                <w:lang w:val="es-ES"/>
              </w:rPr>
              <w:t xml:space="preserve">(Cas </w:t>
            </w:r>
            <w:proofErr w:type="spellStart"/>
            <w:r w:rsidRPr="00CA6F8B">
              <w:rPr>
                <w:rFonts w:cs="Arial"/>
                <w:i/>
                <w:sz w:val="16"/>
                <w:szCs w:val="16"/>
                <w:lang w:val="es-ES"/>
              </w:rPr>
              <w:t>particulier</w:t>
            </w:r>
            <w:proofErr w:type="spellEnd"/>
            <w:r w:rsidRPr="00CA6F8B">
              <w:rPr>
                <w:rFonts w:cs="Arial"/>
                <w:i/>
                <w:sz w:val="16"/>
                <w:szCs w:val="16"/>
                <w:lang w:val="es-ES"/>
              </w:rPr>
              <w:t>)</w:t>
            </w:r>
          </w:p>
          <w:p w:rsidR="00B626ED" w:rsidRPr="00CA6F8B" w:rsidRDefault="00E4031A" w:rsidP="00CA6F8B">
            <w:pPr>
              <w:spacing w:after="60"/>
              <w:rPr>
                <w:rFonts w:cs="Arial"/>
                <w:lang w:val="es-ES"/>
              </w:rPr>
            </w:pPr>
            <w:r w:rsidRPr="00CA6F8B">
              <w:rPr>
                <w:rFonts w:cs="Arial"/>
                <w:i/>
                <w:u w:val="single"/>
                <w:lang w:val="es-ES"/>
              </w:rPr>
              <w:t xml:space="preserve">Estudiantes en prácticas en situación de minusvalía: </w:t>
            </w:r>
            <w:r w:rsidRPr="00CA6F8B">
              <w:rPr>
                <w:rFonts w:cs="Arial"/>
                <w:lang w:val="es-ES"/>
              </w:rPr>
              <w:t xml:space="preserve">deben preverse las condiciones en las que se desarrollarán las prácticas, lo cual puede recogerse en </w:t>
            </w:r>
            <w:r w:rsidR="00131715" w:rsidRPr="00CA6F8B">
              <w:rPr>
                <w:rFonts w:cs="Arial"/>
                <w:lang w:val="es-ES"/>
              </w:rPr>
              <w:t>forma de</w:t>
            </w:r>
            <w:r w:rsidRPr="00CA6F8B">
              <w:rPr>
                <w:rFonts w:cs="Arial"/>
                <w:lang w:val="es-ES"/>
              </w:rPr>
              <w:t xml:space="preserve"> anexo</w:t>
            </w:r>
            <w:r w:rsidR="00131715" w:rsidRPr="00CA6F8B">
              <w:rPr>
                <w:rFonts w:cs="Arial"/>
                <w:lang w:val="es-ES"/>
              </w:rPr>
              <w:t xml:space="preserve"> al acuerdo</w:t>
            </w:r>
            <w:r w:rsidRPr="00CA6F8B">
              <w:rPr>
                <w:rFonts w:cs="Arial"/>
                <w:lang w:val="es-ES"/>
              </w:rPr>
              <w:t xml:space="preserve"> (Artículo L. 5212-7 del Código de Trabajo).</w:t>
            </w:r>
          </w:p>
          <w:p w:rsidR="00E4031A" w:rsidRPr="00CA6F8B" w:rsidRDefault="00E44559" w:rsidP="00E44559">
            <w:pPr>
              <w:shd w:val="clear" w:color="auto" w:fill="ECECEC"/>
              <w:rPr>
                <w:rFonts w:cs="Arial"/>
                <w:i/>
                <w:lang w:val="es-ES"/>
              </w:rPr>
            </w:pPr>
            <w:r w:rsidRPr="0022010F">
              <w:rPr>
                <w:rFonts w:cs="Arial"/>
                <w:i/>
                <w:u w:val="single"/>
              </w:rPr>
              <w:t>Stagiaires en situation de handicap</w:t>
            </w:r>
            <w:r w:rsidRPr="0022010F">
              <w:rPr>
                <w:rFonts w:cs="Arial"/>
                <w:i/>
              </w:rPr>
              <w:t xml:space="preserve"> : des aménagements de stages doivent être prévus et pourront faire l’objet d’une annexe à la convention. </w:t>
            </w:r>
            <w:r w:rsidRPr="00CA6F8B">
              <w:rPr>
                <w:rFonts w:cs="Arial"/>
                <w:i/>
                <w:lang w:val="es-ES"/>
              </w:rPr>
              <w:t>(</w:t>
            </w:r>
            <w:proofErr w:type="spellStart"/>
            <w:r w:rsidRPr="00CA6F8B">
              <w:rPr>
                <w:rFonts w:cs="Arial"/>
                <w:i/>
                <w:lang w:val="es-ES"/>
              </w:rPr>
              <w:t>Article</w:t>
            </w:r>
            <w:proofErr w:type="spellEnd"/>
            <w:r w:rsidRPr="00CA6F8B">
              <w:rPr>
                <w:rFonts w:cs="Arial"/>
                <w:i/>
                <w:lang w:val="es-ES"/>
              </w:rPr>
              <w:t xml:space="preserve"> L. 5212-7 du </w:t>
            </w:r>
            <w:proofErr w:type="spellStart"/>
            <w:r w:rsidRPr="00CA6F8B">
              <w:rPr>
                <w:rFonts w:cs="Arial"/>
                <w:i/>
                <w:lang w:val="es-ES"/>
              </w:rPr>
              <w:t>code</w:t>
            </w:r>
            <w:proofErr w:type="spellEnd"/>
            <w:r w:rsidRPr="00CA6F8B">
              <w:rPr>
                <w:rFonts w:cs="Arial"/>
                <w:i/>
                <w:lang w:val="es-ES"/>
              </w:rPr>
              <w:t xml:space="preserve"> du </w:t>
            </w:r>
            <w:proofErr w:type="spellStart"/>
            <w:r w:rsidRPr="00CA6F8B">
              <w:rPr>
                <w:rFonts w:cs="Arial"/>
                <w:i/>
                <w:lang w:val="es-ES"/>
              </w:rPr>
              <w:t>travail</w:t>
            </w:r>
            <w:proofErr w:type="spellEnd"/>
            <w:r w:rsidRPr="00CA6F8B">
              <w:rPr>
                <w:rFonts w:cs="Arial"/>
                <w:i/>
                <w:lang w:val="es-ES"/>
              </w:rPr>
              <w:t>)</w:t>
            </w:r>
          </w:p>
          <w:p w:rsidR="00B626ED" w:rsidRPr="00CA6F8B" w:rsidRDefault="00B626ED" w:rsidP="00737E78">
            <w:pPr>
              <w:rPr>
                <w:rFonts w:cs="Arial"/>
                <w:lang w:val="es-ES"/>
              </w:rPr>
            </w:pPr>
          </w:p>
          <w:tbl>
            <w:tblPr>
              <w:tblStyle w:val="Grilledutableau"/>
              <w:tblW w:w="142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6160"/>
              <w:gridCol w:w="8135"/>
            </w:tblGrid>
            <w:tr w:rsidR="00694E02" w:rsidRPr="00CA6F8B" w:rsidTr="00B147CD">
              <w:tc>
                <w:tcPr>
                  <w:tcW w:w="6160" w:type="dxa"/>
                  <w:shd w:val="clear" w:color="auto" w:fill="auto"/>
                </w:tcPr>
                <w:p w:rsidR="00694E02" w:rsidRPr="00CA6F8B" w:rsidRDefault="00537871" w:rsidP="007904CF">
                  <w:pPr>
                    <w:keepNext/>
                    <w:framePr w:hSpace="141" w:wrap="around" w:vAnchor="text" w:hAnchor="page" w:x="1151" w:y="181"/>
                    <w:outlineLvl w:val="0"/>
                    <w:rPr>
                      <w:rFonts w:asciiTheme="minorHAnsi" w:hAnsiTheme="minorHAnsi"/>
                      <w:b/>
                      <w:bCs/>
                      <w:sz w:val="22"/>
                      <w:szCs w:val="22"/>
                      <w:lang w:val="es-ES"/>
                    </w:rPr>
                  </w:pPr>
                  <w:r w:rsidRPr="00CA6F8B">
                    <w:rPr>
                      <w:rFonts w:asciiTheme="minorHAnsi" w:hAnsiTheme="minorHAnsi"/>
                      <w:b/>
                      <w:bCs/>
                      <w:sz w:val="22"/>
                      <w:szCs w:val="22"/>
                      <w:lang w:val="es-ES"/>
                    </w:rPr>
                    <w:t>Texto del acuerdo de prácticas</w:t>
                  </w:r>
                </w:p>
                <w:p w:rsidR="00B147CD" w:rsidRPr="00CA6F8B" w:rsidRDefault="00B147CD" w:rsidP="007904CF">
                  <w:pPr>
                    <w:keepNext/>
                    <w:framePr w:hSpace="141" w:wrap="around" w:vAnchor="text" w:hAnchor="page" w:x="1151" w:y="181"/>
                    <w:outlineLvl w:val="0"/>
                    <w:rPr>
                      <w:rFonts w:asciiTheme="minorHAnsi" w:hAnsiTheme="minorHAnsi"/>
                      <w:bCs/>
                      <w:i/>
                      <w:sz w:val="18"/>
                      <w:szCs w:val="18"/>
                      <w:lang w:val="es-ES"/>
                    </w:rPr>
                  </w:pPr>
                  <w:r w:rsidRPr="00CA6F8B">
                    <w:rPr>
                      <w:rFonts w:asciiTheme="minorHAnsi" w:hAnsiTheme="minorHAnsi"/>
                      <w:bCs/>
                      <w:i/>
                      <w:sz w:val="18"/>
                      <w:szCs w:val="18"/>
                      <w:lang w:val="es-ES"/>
                    </w:rPr>
                    <w:t>(</w:t>
                  </w:r>
                  <w:proofErr w:type="spellStart"/>
                  <w:r w:rsidRPr="00CA6F8B">
                    <w:rPr>
                      <w:rFonts w:asciiTheme="minorHAnsi" w:hAnsiTheme="minorHAnsi"/>
                      <w:bCs/>
                      <w:i/>
                      <w:sz w:val="18"/>
                      <w:szCs w:val="18"/>
                      <w:lang w:val="es-ES"/>
                    </w:rPr>
                    <w:t>Texte</w:t>
                  </w:r>
                  <w:proofErr w:type="spellEnd"/>
                  <w:r w:rsidRPr="00CA6F8B">
                    <w:rPr>
                      <w:rFonts w:asciiTheme="minorHAnsi" w:hAnsiTheme="minorHAnsi"/>
                      <w:bCs/>
                      <w:i/>
                      <w:sz w:val="18"/>
                      <w:szCs w:val="18"/>
                      <w:lang w:val="es-ES"/>
                    </w:rPr>
                    <w:t xml:space="preserve"> de la </w:t>
                  </w:r>
                  <w:proofErr w:type="spellStart"/>
                  <w:r w:rsidRPr="00CA6F8B">
                    <w:rPr>
                      <w:rFonts w:asciiTheme="minorHAnsi" w:hAnsiTheme="minorHAnsi"/>
                      <w:bCs/>
                      <w:i/>
                      <w:sz w:val="18"/>
                      <w:szCs w:val="18"/>
                      <w:lang w:val="es-ES"/>
                    </w:rPr>
                    <w:t>convention</w:t>
                  </w:r>
                  <w:proofErr w:type="spellEnd"/>
                  <w:r w:rsidRPr="00CA6F8B">
                    <w:rPr>
                      <w:rFonts w:asciiTheme="minorHAnsi" w:hAnsiTheme="minorHAnsi"/>
                      <w:bCs/>
                      <w:i/>
                      <w:sz w:val="18"/>
                      <w:szCs w:val="18"/>
                      <w:lang w:val="es-ES"/>
                    </w:rPr>
                    <w:t xml:space="preserve"> de </w:t>
                  </w:r>
                  <w:proofErr w:type="spellStart"/>
                  <w:r w:rsidRPr="00CA6F8B">
                    <w:rPr>
                      <w:rFonts w:asciiTheme="minorHAnsi" w:hAnsiTheme="minorHAnsi"/>
                      <w:bCs/>
                      <w:i/>
                      <w:sz w:val="18"/>
                      <w:szCs w:val="18"/>
                      <w:lang w:val="es-ES"/>
                    </w:rPr>
                    <w:t>stage</w:t>
                  </w:r>
                  <w:proofErr w:type="spellEnd"/>
                  <w:r w:rsidRPr="00CA6F8B">
                    <w:rPr>
                      <w:rFonts w:asciiTheme="minorHAnsi" w:hAnsiTheme="minorHAnsi"/>
                      <w:bCs/>
                      <w:i/>
                      <w:sz w:val="18"/>
                      <w:szCs w:val="18"/>
                      <w:lang w:val="es-ES"/>
                    </w:rPr>
                    <w:t>)</w:t>
                  </w:r>
                </w:p>
              </w:tc>
              <w:tc>
                <w:tcPr>
                  <w:tcW w:w="8135" w:type="dxa"/>
                </w:tcPr>
                <w:p w:rsidR="00694E02" w:rsidRPr="00CA6F8B" w:rsidRDefault="00537871" w:rsidP="007904CF">
                  <w:pPr>
                    <w:framePr w:hSpace="141" w:wrap="around" w:vAnchor="text" w:hAnchor="page" w:x="1151" w:y="181"/>
                    <w:rPr>
                      <w:rFonts w:asciiTheme="minorHAnsi" w:hAnsiTheme="minorHAnsi" w:cs="Arial"/>
                      <w:b/>
                      <w:i/>
                      <w:sz w:val="22"/>
                      <w:szCs w:val="22"/>
                      <w:lang w:val="es-ES"/>
                    </w:rPr>
                  </w:pPr>
                  <w:r w:rsidRPr="00CA6F8B">
                    <w:rPr>
                      <w:rFonts w:asciiTheme="minorHAnsi" w:hAnsiTheme="minorHAnsi" w:cs="Arial"/>
                      <w:b/>
                      <w:i/>
                      <w:sz w:val="22"/>
                      <w:szCs w:val="22"/>
                      <w:lang w:val="es-ES"/>
                    </w:rPr>
                    <w:t xml:space="preserve">Explicaciones </w:t>
                  </w:r>
                  <w:r w:rsidR="007E7F22" w:rsidRPr="00CA6F8B">
                    <w:rPr>
                      <w:rFonts w:asciiTheme="minorHAnsi" w:hAnsiTheme="minorHAnsi" w:cs="Arial"/>
                      <w:b/>
                      <w:i/>
                      <w:sz w:val="22"/>
                      <w:szCs w:val="22"/>
                      <w:lang w:val="es-ES"/>
                    </w:rPr>
                    <w:t>–</w:t>
                  </w:r>
                  <w:r w:rsidRPr="00CA6F8B">
                    <w:rPr>
                      <w:rFonts w:asciiTheme="minorHAnsi" w:hAnsiTheme="minorHAnsi" w:cs="Arial"/>
                      <w:b/>
                      <w:i/>
                      <w:sz w:val="22"/>
                      <w:szCs w:val="22"/>
                      <w:lang w:val="es-ES"/>
                    </w:rPr>
                    <w:t xml:space="preserve"> recomendaciones</w:t>
                  </w:r>
                </w:p>
                <w:p w:rsidR="00B147CD" w:rsidRPr="00CA6F8B" w:rsidRDefault="00B147CD" w:rsidP="007904CF">
                  <w:pPr>
                    <w:framePr w:hSpace="141" w:wrap="around" w:vAnchor="text" w:hAnchor="page" w:x="1151" w:y="181"/>
                    <w:rPr>
                      <w:rFonts w:asciiTheme="minorHAnsi" w:hAnsiTheme="minorHAnsi" w:cs="Arial"/>
                      <w:i/>
                      <w:sz w:val="18"/>
                      <w:szCs w:val="18"/>
                      <w:lang w:val="es-ES"/>
                    </w:rPr>
                  </w:pPr>
                  <w:r w:rsidRPr="00CA6F8B">
                    <w:rPr>
                      <w:rFonts w:asciiTheme="minorHAnsi" w:hAnsiTheme="minorHAnsi" w:cs="Arial"/>
                      <w:i/>
                      <w:sz w:val="18"/>
                      <w:szCs w:val="18"/>
                      <w:lang w:val="es-ES"/>
                    </w:rPr>
                    <w:t>(</w:t>
                  </w:r>
                  <w:proofErr w:type="spellStart"/>
                  <w:r w:rsidRPr="00CA6F8B">
                    <w:rPr>
                      <w:rFonts w:asciiTheme="minorHAnsi" w:hAnsiTheme="minorHAnsi" w:cs="Arial"/>
                      <w:i/>
                      <w:sz w:val="18"/>
                      <w:szCs w:val="18"/>
                      <w:lang w:val="es-ES"/>
                    </w:rPr>
                    <w:t>Explications</w:t>
                  </w:r>
                  <w:proofErr w:type="spellEnd"/>
                  <w:r w:rsidRPr="00CA6F8B">
                    <w:rPr>
                      <w:rFonts w:asciiTheme="minorHAnsi" w:hAnsiTheme="minorHAnsi" w:cs="Arial"/>
                      <w:i/>
                      <w:sz w:val="18"/>
                      <w:szCs w:val="18"/>
                      <w:lang w:val="es-ES"/>
                    </w:rPr>
                    <w:t xml:space="preserve"> – </w:t>
                  </w:r>
                  <w:proofErr w:type="spellStart"/>
                  <w:r w:rsidRPr="00CA6F8B">
                    <w:rPr>
                      <w:rFonts w:asciiTheme="minorHAnsi" w:hAnsiTheme="minorHAnsi" w:cs="Arial"/>
                      <w:i/>
                      <w:sz w:val="18"/>
                      <w:szCs w:val="18"/>
                      <w:lang w:val="es-ES"/>
                    </w:rPr>
                    <w:t>conseils</w:t>
                  </w:r>
                  <w:proofErr w:type="spellEnd"/>
                  <w:r w:rsidRPr="00CA6F8B">
                    <w:rPr>
                      <w:rFonts w:asciiTheme="minorHAnsi" w:hAnsiTheme="minorHAnsi" w:cs="Arial"/>
                      <w:i/>
                      <w:sz w:val="18"/>
                      <w:szCs w:val="18"/>
                      <w:lang w:val="es-ES"/>
                    </w:rPr>
                    <w:t>)</w:t>
                  </w:r>
                </w:p>
              </w:tc>
            </w:tr>
            <w:tr w:rsidR="00B626ED" w:rsidRPr="00CA6F8B" w:rsidTr="002B2F28">
              <w:tc>
                <w:tcPr>
                  <w:tcW w:w="6160" w:type="dxa"/>
                </w:tcPr>
                <w:p w:rsidR="00B626ED" w:rsidRPr="00CA6F8B" w:rsidRDefault="00C82F86" w:rsidP="007904CF">
                  <w:pPr>
                    <w:keepNext/>
                    <w:framePr w:hSpace="141" w:wrap="around" w:vAnchor="text" w:hAnchor="page" w:x="1151" w:y="181"/>
                    <w:outlineLvl w:val="0"/>
                    <w:rPr>
                      <w:rFonts w:asciiTheme="minorHAnsi" w:hAnsiTheme="minorHAnsi"/>
                      <w:b/>
                      <w:bCs/>
                      <w:sz w:val="22"/>
                      <w:szCs w:val="22"/>
                      <w:lang w:val="es-ES"/>
                    </w:rPr>
                  </w:pPr>
                  <w:r w:rsidRPr="00CA6F8B">
                    <w:rPr>
                      <w:rFonts w:asciiTheme="minorHAnsi" w:hAnsiTheme="minorHAnsi"/>
                      <w:b/>
                      <w:bCs/>
                      <w:sz w:val="22"/>
                      <w:szCs w:val="22"/>
                      <w:lang w:val="es-ES"/>
                    </w:rPr>
                    <w:t>Año académico:</w:t>
                  </w:r>
                </w:p>
                <w:p w:rsidR="000E16B5" w:rsidRPr="00CA6F8B" w:rsidRDefault="000E16B5" w:rsidP="007904CF">
                  <w:pPr>
                    <w:keepNext/>
                    <w:framePr w:hSpace="141" w:wrap="around" w:vAnchor="text" w:hAnchor="page" w:x="1151" w:y="181"/>
                    <w:jc w:val="center"/>
                    <w:outlineLvl w:val="0"/>
                    <w:rPr>
                      <w:rFonts w:asciiTheme="minorHAnsi" w:hAnsiTheme="minorHAnsi"/>
                      <w:b/>
                      <w:bCs/>
                      <w:i/>
                      <w:sz w:val="22"/>
                      <w:szCs w:val="22"/>
                      <w:lang w:val="es-ES"/>
                    </w:rPr>
                  </w:pPr>
                </w:p>
                <w:p w:rsidR="000E16B5" w:rsidRPr="00CA6F8B" w:rsidRDefault="000E16B5" w:rsidP="007904CF">
                  <w:pPr>
                    <w:keepNext/>
                    <w:framePr w:hSpace="141" w:wrap="around" w:vAnchor="text" w:hAnchor="page" w:x="1151" w:y="181"/>
                    <w:jc w:val="center"/>
                    <w:outlineLvl w:val="0"/>
                    <w:rPr>
                      <w:rFonts w:asciiTheme="minorHAnsi" w:hAnsiTheme="minorHAnsi"/>
                      <w:b/>
                      <w:bCs/>
                      <w:i/>
                      <w:sz w:val="22"/>
                      <w:szCs w:val="22"/>
                      <w:lang w:val="es-ES"/>
                    </w:rPr>
                  </w:pPr>
                </w:p>
                <w:p w:rsidR="00B626ED" w:rsidRPr="00CA6F8B" w:rsidRDefault="00C82F86" w:rsidP="007904CF">
                  <w:pPr>
                    <w:keepNext/>
                    <w:framePr w:hSpace="141" w:wrap="around" w:vAnchor="text" w:hAnchor="page" w:x="1151" w:y="181"/>
                    <w:jc w:val="center"/>
                    <w:outlineLvl w:val="0"/>
                    <w:rPr>
                      <w:rFonts w:asciiTheme="minorHAnsi" w:hAnsiTheme="minorHAnsi"/>
                      <w:b/>
                      <w:bCs/>
                      <w:i/>
                      <w:sz w:val="22"/>
                      <w:szCs w:val="22"/>
                      <w:lang w:val="es-ES"/>
                    </w:rPr>
                  </w:pPr>
                  <w:r w:rsidRPr="00CA6F8B">
                    <w:rPr>
                      <w:rFonts w:asciiTheme="minorHAnsi" w:hAnsiTheme="minorHAnsi"/>
                      <w:b/>
                      <w:bCs/>
                      <w:i/>
                      <w:sz w:val="22"/>
                      <w:szCs w:val="22"/>
                      <w:lang w:val="es-ES"/>
                    </w:rPr>
                    <w:t>Acuerdo de prácticas entre</w:t>
                  </w:r>
                </w:p>
                <w:p w:rsidR="00B626ED" w:rsidRPr="00CA6F8B" w:rsidRDefault="00C82F86" w:rsidP="007904CF">
                  <w:pPr>
                    <w:framePr w:hSpace="141" w:wrap="around" w:vAnchor="text" w:hAnchor="page" w:x="1151" w:y="181"/>
                    <w:rPr>
                      <w:rFonts w:asciiTheme="minorHAnsi" w:hAnsiTheme="minorHAnsi" w:cs="Arial"/>
                      <w:sz w:val="22"/>
                      <w:szCs w:val="22"/>
                      <w:lang w:val="es-ES"/>
                    </w:rPr>
                  </w:pPr>
                  <w:r w:rsidRPr="00CA6F8B">
                    <w:rPr>
                      <w:rFonts w:asciiTheme="minorHAnsi" w:hAnsiTheme="minorHAnsi"/>
                      <w:i/>
                      <w:iCs/>
                      <w:sz w:val="22"/>
                      <w:szCs w:val="22"/>
                      <w:lang w:val="es-ES"/>
                    </w:rPr>
                    <w:t>Nota: para facilitar la lectura del documento, las palabras «estudiante en prácticas», «profesor referente», «tutor de prácticas», «representante legal» y «estudiante» se emplean en masculino</w:t>
                  </w:r>
                </w:p>
              </w:tc>
              <w:tc>
                <w:tcPr>
                  <w:tcW w:w="8135" w:type="dxa"/>
                </w:tcPr>
                <w:p w:rsidR="00B626ED" w:rsidRPr="00CA6F8B" w:rsidRDefault="00987EDF" w:rsidP="007904CF">
                  <w:pPr>
                    <w:framePr w:hSpace="141" w:wrap="around" w:vAnchor="text" w:hAnchor="page" w:x="1151" w:y="181"/>
                    <w:spacing w:after="60"/>
                    <w:rPr>
                      <w:rFonts w:asciiTheme="minorHAnsi" w:hAnsiTheme="minorHAnsi" w:cs="Arial"/>
                      <w:i/>
                      <w:sz w:val="22"/>
                      <w:szCs w:val="22"/>
                      <w:lang w:val="es-ES"/>
                    </w:rPr>
                  </w:pPr>
                  <w:r w:rsidRPr="00CA6F8B">
                    <w:rPr>
                      <w:rFonts w:asciiTheme="minorHAnsi" w:hAnsiTheme="minorHAnsi" w:cs="Arial"/>
                      <w:i/>
                      <w:sz w:val="22"/>
                      <w:szCs w:val="22"/>
                      <w:lang w:val="es-ES"/>
                    </w:rPr>
                    <w:t>El a</w:t>
                  </w:r>
                  <w:r w:rsidR="00C876F3" w:rsidRPr="00CA6F8B">
                    <w:rPr>
                      <w:rFonts w:asciiTheme="minorHAnsi" w:hAnsiTheme="minorHAnsi" w:cs="Arial"/>
                      <w:i/>
                      <w:sz w:val="22"/>
                      <w:szCs w:val="22"/>
                      <w:lang w:val="es-ES"/>
                    </w:rPr>
                    <w:t xml:space="preserve">ño académico puede diferir de un establecimiento a otro: este se inicia </w:t>
                  </w:r>
                  <w:r w:rsidR="001D23A6" w:rsidRPr="00CA6F8B">
                    <w:rPr>
                      <w:rFonts w:asciiTheme="minorHAnsi" w:hAnsiTheme="minorHAnsi" w:cs="Arial"/>
                      <w:i/>
                      <w:sz w:val="22"/>
                      <w:szCs w:val="22"/>
                      <w:lang w:val="es-ES"/>
                    </w:rPr>
                    <w:t>con</w:t>
                  </w:r>
                  <w:r w:rsidR="00C876F3" w:rsidRPr="00CA6F8B">
                    <w:rPr>
                      <w:rFonts w:asciiTheme="minorHAnsi" w:hAnsiTheme="minorHAnsi" w:cs="Arial"/>
                      <w:i/>
                      <w:sz w:val="22"/>
                      <w:szCs w:val="22"/>
                      <w:lang w:val="es-ES"/>
                    </w:rPr>
                    <w:t xml:space="preserve"> las fechas de inscripción establecidas por</w:t>
                  </w:r>
                  <w:r w:rsidR="001D23A6" w:rsidRPr="00CA6F8B">
                    <w:rPr>
                      <w:rFonts w:asciiTheme="minorHAnsi" w:hAnsiTheme="minorHAnsi" w:cs="Arial"/>
                      <w:i/>
                      <w:sz w:val="22"/>
                      <w:szCs w:val="22"/>
                      <w:lang w:val="es-ES"/>
                    </w:rPr>
                    <w:t xml:space="preserve"> los presidentes y finaliza en función de las fechas decididas por el establecimiento</w:t>
                  </w:r>
                  <w:r w:rsidR="00C876F3" w:rsidRPr="00CA6F8B">
                    <w:rPr>
                      <w:rFonts w:asciiTheme="minorHAnsi" w:hAnsiTheme="minorHAnsi" w:cs="Arial"/>
                      <w:i/>
                      <w:sz w:val="22"/>
                      <w:szCs w:val="22"/>
                      <w:lang w:val="es-ES"/>
                    </w:rPr>
                    <w:t xml:space="preserve">: conviene verificar los periodos durante los que </w:t>
                  </w:r>
                  <w:r w:rsidR="00B147CD" w:rsidRPr="00CA6F8B">
                    <w:rPr>
                      <w:rFonts w:asciiTheme="minorHAnsi" w:hAnsiTheme="minorHAnsi" w:cs="Arial"/>
                      <w:i/>
                      <w:sz w:val="22"/>
                      <w:szCs w:val="22"/>
                      <w:lang w:val="es-ES"/>
                    </w:rPr>
                    <w:t>es posible efectuar prácticas.</w:t>
                  </w:r>
                </w:p>
                <w:p w:rsidR="00B147CD" w:rsidRPr="0022010F" w:rsidRDefault="00B147C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L’année universitaire peut être différente d’un établissement à l’autre : elle commence dans avec les dates d’inscription fixées par les présidents  et se termine en fonction des dates décidées par l’établissement : il convient de vérifier les périodes  pendant lesquelles les stages sont possibles.</w:t>
                  </w:r>
                </w:p>
              </w:tc>
            </w:tr>
            <w:tr w:rsidR="00B626ED" w:rsidRPr="00CA6F8B" w:rsidTr="002B2F28">
              <w:tc>
                <w:tcPr>
                  <w:tcW w:w="6160" w:type="dxa"/>
                </w:tcPr>
                <w:p w:rsidR="00B626ED" w:rsidRPr="00CA6F8B" w:rsidRDefault="00B626ED" w:rsidP="007904CF">
                  <w:pPr>
                    <w:pStyle w:val="En-tte"/>
                    <w:framePr w:hSpace="141" w:wrap="around" w:vAnchor="text" w:hAnchor="page" w:x="1151" w:y="181"/>
                    <w:ind w:left="708"/>
                    <w:rPr>
                      <w:rFonts w:asciiTheme="minorHAnsi" w:hAnsiTheme="minorHAnsi"/>
                      <w:b/>
                      <w:bCs/>
                      <w:noProof/>
                      <w:sz w:val="22"/>
                      <w:szCs w:val="22"/>
                      <w:u w:val="single"/>
                      <w:lang w:val="es-ES"/>
                    </w:rPr>
                  </w:pPr>
                  <w:r w:rsidRPr="00CA6F8B">
                    <w:rPr>
                      <w:rFonts w:asciiTheme="minorHAnsi" w:hAnsiTheme="minorHAnsi" w:cs="Arial"/>
                      <w:b/>
                      <w:bCs/>
                      <w:smallCaps/>
                      <w:sz w:val="22"/>
                      <w:szCs w:val="22"/>
                      <w:lang w:val="es-ES"/>
                    </w:rPr>
                    <w:t xml:space="preserve">1  -  </w:t>
                  </w:r>
                  <w:r w:rsidR="0051075D" w:rsidRPr="00CA6F8B">
                    <w:rPr>
                      <w:lang w:val="es-ES"/>
                    </w:rPr>
                    <w:t xml:space="preserve"> </w:t>
                  </w:r>
                  <w:r w:rsidR="0051075D" w:rsidRPr="00CA6F8B">
                    <w:rPr>
                      <w:rFonts w:asciiTheme="minorHAnsi" w:hAnsiTheme="minorHAnsi" w:cs="Arial"/>
                      <w:b/>
                      <w:bCs/>
                      <w:smallCaps/>
                      <w:sz w:val="22"/>
                      <w:szCs w:val="22"/>
                      <w:u w:val="single"/>
                      <w:lang w:val="es-ES"/>
                    </w:rPr>
                    <w:t>EL ESTABLECIMIENTO DE ENSEÑANZA O DE FORMACIÓN</w:t>
                  </w:r>
                </w:p>
                <w:p w:rsidR="0051075D" w:rsidRPr="00CA6F8B" w:rsidRDefault="0051075D" w:rsidP="007904CF">
                  <w:pPr>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Nombre </w:t>
                  </w:r>
                </w:p>
                <w:p w:rsidR="0051075D" w:rsidRPr="00CA6F8B" w:rsidRDefault="0051075D"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Dirección </w:t>
                  </w:r>
                </w:p>
                <w:p w:rsidR="0051075D" w:rsidRPr="00CA6F8B" w:rsidRDefault="0051075D" w:rsidP="007904CF">
                  <w:pPr>
                    <w:framePr w:hSpace="141" w:wrap="around" w:vAnchor="text" w:hAnchor="page" w:x="1151" w:y="181"/>
                    <w:rPr>
                      <w:rFonts w:asciiTheme="minorHAnsi" w:hAnsiTheme="minorHAnsi"/>
                      <w:sz w:val="22"/>
                      <w:szCs w:val="22"/>
                      <w:lang w:val="es-ES"/>
                    </w:rPr>
                  </w:pPr>
                  <w:r w:rsidRPr="00CA6F8B">
                    <w:rPr>
                      <w:rFonts w:asciiTheme="minorHAnsi" w:hAnsiTheme="minorHAnsi"/>
                      <w:sz w:val="22"/>
                      <w:szCs w:val="22"/>
                      <w:lang w:val="es-ES"/>
                    </w:rPr>
                    <w:sym w:font="Wingdings" w:char="F028"/>
                  </w:r>
                </w:p>
                <w:p w:rsidR="00B626ED" w:rsidRPr="00CA6F8B" w:rsidRDefault="0051075D" w:rsidP="007904CF">
                  <w:pPr>
                    <w:pStyle w:val="En-tte"/>
                    <w:framePr w:hSpace="141" w:wrap="around" w:vAnchor="text" w:hAnchor="page" w:x="1151" w:y="181"/>
                    <w:jc w:val="left"/>
                    <w:rPr>
                      <w:rFonts w:asciiTheme="minorHAnsi" w:hAnsiTheme="minorHAnsi" w:cs="Arial"/>
                      <w:sz w:val="22"/>
                      <w:szCs w:val="22"/>
                      <w:lang w:val="es-ES"/>
                    </w:rPr>
                  </w:pPr>
                  <w:r w:rsidRPr="00CA6F8B">
                    <w:rPr>
                      <w:rFonts w:asciiTheme="minorHAnsi" w:hAnsiTheme="minorHAnsi" w:cs="Arial"/>
                      <w:sz w:val="22"/>
                      <w:szCs w:val="22"/>
                      <w:lang w:val="es-ES"/>
                    </w:rPr>
                    <w:t>Representado por (firmante del acuerdo)</w:t>
                  </w:r>
                </w:p>
                <w:p w:rsidR="00B626ED" w:rsidRPr="00CA6F8B" w:rsidRDefault="0051075D"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Cargo del representante </w:t>
                  </w:r>
                  <w:r w:rsidR="00B626ED" w:rsidRPr="00CA6F8B">
                    <w:rPr>
                      <w:rFonts w:asciiTheme="minorHAnsi" w:hAnsiTheme="minorHAnsi" w:cs="Arial"/>
                      <w:sz w:val="22"/>
                      <w:szCs w:val="22"/>
                      <w:lang w:val="es-ES"/>
                    </w:rPr>
                    <w:t> </w:t>
                  </w:r>
                </w:p>
                <w:p w:rsidR="0051075D" w:rsidRPr="00CA6F8B" w:rsidRDefault="0051075D"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Facultad/Instituto </w:t>
                  </w:r>
                </w:p>
                <w:p w:rsidR="00B626ED" w:rsidRPr="00CA6F8B" w:rsidRDefault="0051075D"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sz w:val="22"/>
                      <w:szCs w:val="22"/>
                      <w:lang w:val="es-ES"/>
                    </w:rPr>
                    <w:sym w:font="Wingdings" w:char="F028"/>
                  </w:r>
                </w:p>
                <w:p w:rsidR="0051075D" w:rsidRPr="00CA6F8B" w:rsidRDefault="0051075D"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E-mail </w:t>
                  </w:r>
                </w:p>
                <w:p w:rsidR="00B626ED" w:rsidRPr="00CA6F8B" w:rsidRDefault="0051075D"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Dirección (si fuera diferente a la del establecimiento)</w:t>
                  </w:r>
                </w:p>
              </w:tc>
              <w:tc>
                <w:tcPr>
                  <w:tcW w:w="8135" w:type="dxa"/>
                </w:tcPr>
                <w:p w:rsidR="00B626ED" w:rsidRPr="00CA6F8B" w:rsidRDefault="00B626ED" w:rsidP="007904CF">
                  <w:pPr>
                    <w:framePr w:hSpace="141" w:wrap="around" w:vAnchor="text" w:hAnchor="page" w:x="1151" w:y="181"/>
                    <w:rPr>
                      <w:rFonts w:asciiTheme="minorHAnsi" w:hAnsiTheme="minorHAnsi" w:cs="Arial"/>
                      <w:i/>
                      <w:sz w:val="22"/>
                      <w:szCs w:val="22"/>
                      <w:lang w:val="es-ES"/>
                    </w:rPr>
                  </w:pPr>
                </w:p>
                <w:p w:rsidR="00B626ED" w:rsidRPr="0022010F" w:rsidRDefault="00C876F3" w:rsidP="007904CF">
                  <w:pPr>
                    <w:framePr w:hSpace="141" w:wrap="around" w:vAnchor="text" w:hAnchor="page" w:x="1151" w:y="181"/>
                    <w:rPr>
                      <w:rFonts w:asciiTheme="minorHAnsi" w:hAnsiTheme="minorHAnsi" w:cs="Arial"/>
                      <w:i/>
                      <w:sz w:val="22"/>
                      <w:szCs w:val="22"/>
                    </w:rPr>
                  </w:pPr>
                  <w:r w:rsidRPr="0022010F">
                    <w:rPr>
                      <w:rFonts w:asciiTheme="minorHAnsi" w:hAnsiTheme="minorHAnsi" w:cs="Arial"/>
                      <w:i/>
                      <w:sz w:val="22"/>
                      <w:szCs w:val="22"/>
                    </w:rPr>
                    <w:t xml:space="preserve">Nombre </w:t>
                  </w:r>
                  <w:proofErr w:type="spellStart"/>
                  <w:r w:rsidRPr="0022010F">
                    <w:rPr>
                      <w:rFonts w:asciiTheme="minorHAnsi" w:hAnsiTheme="minorHAnsi" w:cs="Arial"/>
                      <w:i/>
                      <w:sz w:val="22"/>
                      <w:szCs w:val="22"/>
                    </w:rPr>
                    <w:t>completo</w:t>
                  </w:r>
                  <w:proofErr w:type="spellEnd"/>
                  <w:r w:rsidR="00737E78" w:rsidRPr="0022010F">
                    <w:rPr>
                      <w:rFonts w:asciiTheme="minorHAnsi" w:hAnsiTheme="minorHAnsi" w:cs="Arial"/>
                      <w:i/>
                      <w:sz w:val="22"/>
                      <w:szCs w:val="22"/>
                    </w:rPr>
                    <w:t xml:space="preserve"> (</w:t>
                  </w:r>
                  <w:proofErr w:type="spellStart"/>
                  <w:r w:rsidRPr="0022010F">
                    <w:rPr>
                      <w:rFonts w:asciiTheme="minorHAnsi" w:hAnsiTheme="minorHAnsi" w:cs="Arial"/>
                      <w:i/>
                      <w:sz w:val="22"/>
                      <w:szCs w:val="22"/>
                    </w:rPr>
                    <w:t>Ej</w:t>
                  </w:r>
                  <w:proofErr w:type="spellEnd"/>
                  <w:r w:rsidRPr="0022010F">
                    <w:rPr>
                      <w:rFonts w:asciiTheme="minorHAnsi" w:hAnsiTheme="minorHAnsi" w:cs="Arial"/>
                      <w:i/>
                      <w:sz w:val="22"/>
                      <w:szCs w:val="22"/>
                    </w:rPr>
                    <w:t>.</w:t>
                  </w:r>
                  <w:r w:rsidR="00A12D1A" w:rsidRPr="0022010F">
                    <w:rPr>
                      <w:rFonts w:asciiTheme="minorHAnsi" w:hAnsiTheme="minorHAnsi" w:cs="Arial"/>
                      <w:i/>
                      <w:sz w:val="22"/>
                      <w:szCs w:val="22"/>
                    </w:rPr>
                    <w:t xml:space="preserve">: </w:t>
                  </w:r>
                  <w:r w:rsidR="00737E78" w:rsidRPr="0022010F">
                    <w:rPr>
                      <w:rFonts w:asciiTheme="minorHAnsi" w:hAnsiTheme="minorHAnsi" w:cs="Arial"/>
                      <w:i/>
                      <w:sz w:val="22"/>
                      <w:szCs w:val="22"/>
                    </w:rPr>
                    <w:t>Université Paul-Valéry Montpellier)</w:t>
                  </w:r>
                </w:p>
                <w:p w:rsidR="00C876F3" w:rsidRPr="00CA6F8B" w:rsidRDefault="00C876F3"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Dirección de la sede del establecimiento y país</w:t>
                  </w:r>
                </w:p>
                <w:p w:rsidR="00C876F3" w:rsidRPr="00CA6F8B" w:rsidRDefault="00C876F3" w:rsidP="007904CF">
                  <w:pPr>
                    <w:framePr w:hSpace="141" w:wrap="around" w:vAnchor="text" w:hAnchor="page" w:x="1151" w:y="181"/>
                    <w:spacing w:after="60"/>
                    <w:rPr>
                      <w:rFonts w:asciiTheme="minorHAnsi" w:hAnsiTheme="minorHAnsi" w:cs="Arial"/>
                      <w:i/>
                      <w:sz w:val="22"/>
                      <w:szCs w:val="22"/>
                      <w:lang w:val="es-ES"/>
                    </w:rPr>
                  </w:pPr>
                  <w:r w:rsidRPr="00CA6F8B">
                    <w:rPr>
                      <w:rFonts w:asciiTheme="minorHAnsi" w:hAnsiTheme="minorHAnsi" w:cs="Arial"/>
                      <w:i/>
                      <w:sz w:val="22"/>
                      <w:szCs w:val="22"/>
                      <w:lang w:val="es-ES"/>
                    </w:rPr>
                    <w:t>Teléfono: no olvidar el prefijo internacional</w:t>
                  </w:r>
                  <w:r w:rsidR="001D23A6" w:rsidRPr="00CA6F8B">
                    <w:rPr>
                      <w:rFonts w:asciiTheme="minorHAnsi" w:hAnsiTheme="minorHAnsi" w:cs="Arial"/>
                      <w:i/>
                      <w:sz w:val="22"/>
                      <w:szCs w:val="22"/>
                      <w:lang w:val="es-ES"/>
                    </w:rPr>
                    <w:t xml:space="preserve"> de Francia (0033)</w:t>
                  </w:r>
                  <w:r w:rsidRPr="00CA6F8B">
                    <w:rPr>
                      <w:rFonts w:asciiTheme="minorHAnsi" w:hAnsiTheme="minorHAnsi" w:cs="Arial"/>
                      <w:i/>
                      <w:sz w:val="22"/>
                      <w:szCs w:val="22"/>
                      <w:lang w:val="es-ES"/>
                    </w:rPr>
                    <w:t xml:space="preserve"> en caso de que las prácticas sean en el extranjero</w:t>
                  </w:r>
                </w:p>
                <w:p w:rsidR="008F1065" w:rsidRPr="004D1867" w:rsidRDefault="00C876F3" w:rsidP="007904CF">
                  <w:pPr>
                    <w:framePr w:hSpace="141" w:wrap="around" w:vAnchor="text" w:hAnchor="page" w:x="1151" w:y="181"/>
                    <w:rPr>
                      <w:rFonts w:asciiTheme="minorHAnsi" w:hAnsiTheme="minorHAnsi" w:cs="Arial"/>
                      <w:i/>
                      <w:sz w:val="22"/>
                      <w:szCs w:val="22"/>
                    </w:rPr>
                  </w:pPr>
                  <w:proofErr w:type="spellStart"/>
                  <w:r w:rsidRPr="004D1867">
                    <w:rPr>
                      <w:rFonts w:asciiTheme="minorHAnsi" w:hAnsiTheme="minorHAnsi" w:cs="Arial"/>
                      <w:i/>
                      <w:sz w:val="22"/>
                      <w:szCs w:val="22"/>
                    </w:rPr>
                    <w:t>Preferentemente</w:t>
                  </w:r>
                  <w:proofErr w:type="spellEnd"/>
                  <w:r w:rsidRPr="004D1867">
                    <w:rPr>
                      <w:rFonts w:asciiTheme="minorHAnsi" w:hAnsiTheme="minorHAnsi" w:cs="Arial"/>
                      <w:i/>
                      <w:sz w:val="22"/>
                      <w:szCs w:val="22"/>
                    </w:rPr>
                    <w:t xml:space="preserve"> el </w:t>
                  </w:r>
                  <w:proofErr w:type="spellStart"/>
                  <w:r w:rsidRPr="004D1867">
                    <w:rPr>
                      <w:rFonts w:asciiTheme="minorHAnsi" w:hAnsiTheme="minorHAnsi" w:cs="Arial"/>
                      <w:i/>
                      <w:sz w:val="22"/>
                      <w:szCs w:val="22"/>
                    </w:rPr>
                    <w:t>presidente</w:t>
                  </w:r>
                  <w:proofErr w:type="spellEnd"/>
                  <w:r w:rsidRPr="004D1867">
                    <w:rPr>
                      <w:rFonts w:asciiTheme="minorHAnsi" w:hAnsiTheme="minorHAnsi" w:cs="Arial"/>
                      <w:i/>
                      <w:sz w:val="22"/>
                      <w:szCs w:val="22"/>
                    </w:rPr>
                    <w:t xml:space="preserve"> o </w:t>
                  </w:r>
                  <w:proofErr w:type="spellStart"/>
                  <w:r w:rsidRPr="004D1867">
                    <w:rPr>
                      <w:rFonts w:asciiTheme="minorHAnsi" w:hAnsiTheme="minorHAnsi" w:cs="Arial"/>
                      <w:i/>
                      <w:sz w:val="22"/>
                      <w:szCs w:val="22"/>
                    </w:rPr>
                    <w:t>director</w:t>
                  </w:r>
                  <w:proofErr w:type="spellEnd"/>
                </w:p>
                <w:p w:rsidR="0051075D" w:rsidRPr="0022010F" w:rsidRDefault="0051075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Nom complet (ex : Université Paul-Valéry Montpellier)</w:t>
                  </w:r>
                </w:p>
                <w:p w:rsidR="0051075D" w:rsidRPr="0022010F" w:rsidRDefault="0051075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Adresse du siège de l’établissement et pays</w:t>
                  </w:r>
                </w:p>
                <w:p w:rsidR="0051075D" w:rsidRPr="0022010F" w:rsidRDefault="0051075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Téléphone : attention à préciser 0033 pour les stages à l’Etranger</w:t>
                  </w:r>
                </w:p>
                <w:p w:rsidR="00737E78" w:rsidRPr="0022010F" w:rsidRDefault="0051075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De préférence le président ou directeur</w:t>
                  </w:r>
                </w:p>
                <w:p w:rsidR="0051075D" w:rsidRPr="0022010F" w:rsidRDefault="0051075D" w:rsidP="007904CF">
                  <w:pPr>
                    <w:framePr w:hSpace="141" w:wrap="around" w:vAnchor="text" w:hAnchor="page" w:x="1151" w:y="181"/>
                    <w:rPr>
                      <w:rFonts w:asciiTheme="minorHAnsi" w:hAnsiTheme="minorHAnsi" w:cs="Arial"/>
                      <w:i/>
                      <w:sz w:val="22"/>
                      <w:szCs w:val="22"/>
                    </w:rPr>
                  </w:pPr>
                </w:p>
                <w:p w:rsidR="00737E78" w:rsidRPr="00CA6F8B" w:rsidRDefault="00C876F3"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Ejemplo</w:t>
                  </w:r>
                  <w:r w:rsidR="00737E78" w:rsidRPr="00CA6F8B">
                    <w:rPr>
                      <w:rFonts w:asciiTheme="minorHAnsi" w:hAnsiTheme="minorHAnsi" w:cs="Arial"/>
                      <w:i/>
                      <w:sz w:val="22"/>
                      <w:szCs w:val="22"/>
                      <w:lang w:val="es-ES"/>
                    </w:rPr>
                    <w:t xml:space="preserve">: </w:t>
                  </w:r>
                  <w:r w:rsidRPr="00CA6F8B">
                    <w:rPr>
                      <w:rFonts w:asciiTheme="minorHAnsi" w:hAnsiTheme="minorHAnsi" w:cs="Arial"/>
                      <w:i/>
                      <w:sz w:val="22"/>
                      <w:szCs w:val="22"/>
                      <w:lang w:val="es-ES"/>
                    </w:rPr>
                    <w:t>Departamento de formación e investigación de la Facultad de Psicología</w:t>
                  </w:r>
                </w:p>
                <w:p w:rsidR="008710B5" w:rsidRPr="0022010F" w:rsidRDefault="001D23A6" w:rsidP="007904CF">
                  <w:pPr>
                    <w:framePr w:hSpace="141" w:wrap="around" w:vAnchor="text" w:hAnchor="page" w:x="1151" w:y="181"/>
                    <w:spacing w:after="60"/>
                    <w:rPr>
                      <w:rFonts w:asciiTheme="minorHAnsi" w:hAnsiTheme="minorHAnsi" w:cs="Arial"/>
                      <w:i/>
                      <w:sz w:val="22"/>
                      <w:szCs w:val="22"/>
                    </w:rPr>
                  </w:pPr>
                  <w:proofErr w:type="spellStart"/>
                  <w:r w:rsidRPr="0022010F">
                    <w:rPr>
                      <w:rFonts w:asciiTheme="minorHAnsi" w:hAnsiTheme="minorHAnsi" w:cs="Arial"/>
                      <w:i/>
                      <w:sz w:val="22"/>
                      <w:szCs w:val="22"/>
                    </w:rPr>
                    <w:t>Preferentemente</w:t>
                  </w:r>
                  <w:proofErr w:type="spellEnd"/>
                  <w:r w:rsidRPr="0022010F">
                    <w:rPr>
                      <w:rFonts w:asciiTheme="minorHAnsi" w:hAnsiTheme="minorHAnsi" w:cs="Arial"/>
                      <w:i/>
                      <w:sz w:val="22"/>
                      <w:szCs w:val="22"/>
                    </w:rPr>
                    <w:t xml:space="preserve"> </w:t>
                  </w:r>
                  <w:proofErr w:type="spellStart"/>
                  <w:r w:rsidRPr="0022010F">
                    <w:rPr>
                      <w:rFonts w:asciiTheme="minorHAnsi" w:hAnsiTheme="minorHAnsi" w:cs="Arial"/>
                      <w:i/>
                      <w:sz w:val="22"/>
                      <w:szCs w:val="22"/>
                    </w:rPr>
                    <w:t>t</w:t>
                  </w:r>
                  <w:r w:rsidR="00C876F3" w:rsidRPr="0022010F">
                    <w:rPr>
                      <w:rFonts w:asciiTheme="minorHAnsi" w:hAnsiTheme="minorHAnsi" w:cs="Arial"/>
                      <w:i/>
                      <w:sz w:val="22"/>
                      <w:szCs w:val="22"/>
                    </w:rPr>
                    <w:t>eléfono</w:t>
                  </w:r>
                  <w:proofErr w:type="spellEnd"/>
                  <w:r w:rsidR="00737E78" w:rsidRPr="0022010F">
                    <w:rPr>
                      <w:rFonts w:asciiTheme="minorHAnsi" w:hAnsiTheme="minorHAnsi" w:cs="Arial"/>
                      <w:i/>
                      <w:sz w:val="22"/>
                      <w:szCs w:val="22"/>
                    </w:rPr>
                    <w:t xml:space="preserve"> </w:t>
                  </w:r>
                  <w:proofErr w:type="spellStart"/>
                  <w:r w:rsidR="00C876F3" w:rsidRPr="0022010F">
                    <w:rPr>
                      <w:rFonts w:asciiTheme="minorHAnsi" w:hAnsiTheme="minorHAnsi" w:cs="Arial"/>
                      <w:i/>
                      <w:sz w:val="22"/>
                      <w:szCs w:val="22"/>
                    </w:rPr>
                    <w:t>del</w:t>
                  </w:r>
                  <w:proofErr w:type="spellEnd"/>
                  <w:r w:rsidR="00C876F3" w:rsidRPr="0022010F">
                    <w:rPr>
                      <w:rFonts w:asciiTheme="minorHAnsi" w:hAnsiTheme="minorHAnsi" w:cs="Arial"/>
                      <w:i/>
                      <w:sz w:val="22"/>
                      <w:szCs w:val="22"/>
                    </w:rPr>
                    <w:t xml:space="preserve"> </w:t>
                  </w:r>
                  <w:proofErr w:type="spellStart"/>
                  <w:r w:rsidR="00C876F3" w:rsidRPr="0022010F">
                    <w:rPr>
                      <w:rFonts w:asciiTheme="minorHAnsi" w:hAnsiTheme="minorHAnsi" w:cs="Arial"/>
                      <w:i/>
                      <w:sz w:val="22"/>
                      <w:szCs w:val="22"/>
                    </w:rPr>
                    <w:t>secretario</w:t>
                  </w:r>
                  <w:proofErr w:type="spellEnd"/>
                  <w:r w:rsidR="00C876F3" w:rsidRPr="0022010F">
                    <w:rPr>
                      <w:rFonts w:asciiTheme="minorHAnsi" w:hAnsiTheme="minorHAnsi" w:cs="Arial"/>
                      <w:i/>
                      <w:sz w:val="22"/>
                      <w:szCs w:val="22"/>
                    </w:rPr>
                    <w:t xml:space="preserve"> </w:t>
                  </w:r>
                  <w:proofErr w:type="spellStart"/>
                  <w:r w:rsidR="00C876F3" w:rsidRPr="0022010F">
                    <w:rPr>
                      <w:rFonts w:asciiTheme="minorHAnsi" w:hAnsiTheme="minorHAnsi" w:cs="Arial"/>
                      <w:i/>
                      <w:sz w:val="22"/>
                      <w:szCs w:val="22"/>
                    </w:rPr>
                    <w:t>pedagógico</w:t>
                  </w:r>
                  <w:proofErr w:type="spellEnd"/>
                </w:p>
                <w:p w:rsidR="0051075D" w:rsidRPr="0022010F" w:rsidRDefault="0051075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Exemple : Unité de formation et de recherche  de Psychologie</w:t>
                  </w:r>
                </w:p>
                <w:p w:rsidR="0051075D" w:rsidRPr="0022010F" w:rsidRDefault="0051075D"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Téléphone du secrétariat pédagogique de préférence</w:t>
                  </w:r>
                </w:p>
              </w:tc>
            </w:tr>
            <w:tr w:rsidR="00B626ED" w:rsidRPr="00CA6F8B" w:rsidTr="002B2F28">
              <w:tc>
                <w:tcPr>
                  <w:tcW w:w="6160" w:type="dxa"/>
                </w:tcPr>
                <w:p w:rsidR="00737E78" w:rsidRPr="00CA6F8B" w:rsidRDefault="00737E78" w:rsidP="007904CF">
                  <w:pPr>
                    <w:pStyle w:val="Titre2"/>
                    <w:framePr w:wrap="around" w:hAnchor="page" w:x="1151" w:y="181"/>
                    <w:ind w:left="708" w:right="0"/>
                    <w:suppressOverlap w:val="0"/>
                    <w:jc w:val="left"/>
                    <w:rPr>
                      <w:rFonts w:asciiTheme="minorHAnsi" w:hAnsiTheme="minorHAnsi"/>
                      <w:szCs w:val="22"/>
                      <w:lang w:val="es-ES"/>
                    </w:rPr>
                  </w:pPr>
                  <w:r w:rsidRPr="00CA6F8B">
                    <w:rPr>
                      <w:rFonts w:asciiTheme="minorHAnsi" w:hAnsiTheme="minorHAnsi"/>
                      <w:szCs w:val="22"/>
                      <w:u w:val="none"/>
                      <w:lang w:val="es-ES"/>
                    </w:rPr>
                    <w:t xml:space="preserve">2  -   </w:t>
                  </w:r>
                  <w:r w:rsidR="00AA17C7" w:rsidRPr="00CA6F8B">
                    <w:rPr>
                      <w:lang w:val="es-ES"/>
                    </w:rPr>
                    <w:t xml:space="preserve"> </w:t>
                  </w:r>
                  <w:r w:rsidR="00AA17C7" w:rsidRPr="00CA6F8B">
                    <w:rPr>
                      <w:rFonts w:asciiTheme="minorHAnsi" w:hAnsiTheme="minorHAnsi"/>
                      <w:szCs w:val="22"/>
                      <w:lang w:val="es-ES"/>
                    </w:rPr>
                    <w:t xml:space="preserve">EL ORGANISMO DE ACOGIDA </w:t>
                  </w:r>
                  <w:r w:rsidR="00465430" w:rsidRPr="00CA6F8B">
                    <w:rPr>
                      <w:rFonts w:asciiTheme="minorHAnsi" w:hAnsiTheme="minorHAnsi"/>
                      <w:szCs w:val="22"/>
                      <w:lang w:val="es-ES"/>
                    </w:rPr>
                    <w:fldChar w:fldCharType="begin"/>
                  </w:r>
                  <w:r w:rsidRPr="00CA6F8B">
                    <w:rPr>
                      <w:rFonts w:asciiTheme="minorHAnsi" w:hAnsiTheme="minorHAnsi"/>
                      <w:szCs w:val="22"/>
                      <w:lang w:val="es-ES"/>
                    </w:rPr>
                    <w:instrText xml:space="preserve"> XE "ORGANISME D’ACCUEIL" </w:instrText>
                  </w:r>
                  <w:r w:rsidR="00465430" w:rsidRPr="00CA6F8B">
                    <w:rPr>
                      <w:rFonts w:asciiTheme="minorHAnsi" w:hAnsiTheme="minorHAnsi"/>
                      <w:szCs w:val="22"/>
                      <w:lang w:val="es-ES"/>
                    </w:rPr>
                    <w:fldChar w:fldCharType="end"/>
                  </w:r>
                </w:p>
                <w:p w:rsidR="00AA17C7" w:rsidRPr="00CA6F8B" w:rsidRDefault="00AA17C7" w:rsidP="007904CF">
                  <w:pPr>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Nombre </w:t>
                  </w:r>
                </w:p>
                <w:p w:rsidR="00AA17C7" w:rsidRPr="00CA6F8B" w:rsidRDefault="00AA17C7" w:rsidP="007904CF">
                  <w:pPr>
                    <w:pStyle w:val="En-tte"/>
                    <w:framePr w:hSpace="141" w:wrap="around" w:vAnchor="text" w:hAnchor="page" w:x="1151" w:y="181"/>
                    <w:ind w:left="9204" w:hanging="9204"/>
                    <w:rPr>
                      <w:rFonts w:asciiTheme="minorHAnsi" w:hAnsiTheme="minorHAnsi" w:cs="Arial"/>
                      <w:sz w:val="22"/>
                      <w:szCs w:val="22"/>
                      <w:lang w:val="es-ES"/>
                    </w:rPr>
                  </w:pPr>
                  <w:r w:rsidRPr="00CA6F8B">
                    <w:rPr>
                      <w:rFonts w:asciiTheme="minorHAnsi" w:hAnsiTheme="minorHAnsi" w:cs="Arial"/>
                      <w:sz w:val="22"/>
                      <w:szCs w:val="22"/>
                      <w:lang w:val="es-ES"/>
                    </w:rPr>
                    <w:t xml:space="preserve">Dirección </w:t>
                  </w:r>
                </w:p>
                <w:p w:rsidR="00737E78"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Representado por (nombre del firmante del acuerdo)</w:t>
                  </w:r>
                </w:p>
                <w:p w:rsidR="00737E78"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Cargo del representante </w:t>
                  </w:r>
                  <w:r w:rsidR="00465430" w:rsidRPr="00CA6F8B">
                    <w:rPr>
                      <w:rFonts w:asciiTheme="minorHAnsi" w:hAnsiTheme="minorHAnsi" w:cs="Arial"/>
                      <w:sz w:val="22"/>
                      <w:szCs w:val="22"/>
                      <w:lang w:val="es-ES"/>
                    </w:rPr>
                    <w:fldChar w:fldCharType="begin"/>
                  </w:r>
                  <w:r w:rsidR="00737E78" w:rsidRPr="00CA6F8B">
                    <w:rPr>
                      <w:rFonts w:asciiTheme="minorHAnsi" w:hAnsiTheme="minorHAnsi"/>
                      <w:sz w:val="22"/>
                      <w:szCs w:val="22"/>
                      <w:lang w:val="es-ES"/>
                    </w:rPr>
                    <w:instrText xml:space="preserve"> XE "</w:instrText>
                  </w:r>
                  <w:r w:rsidR="00737E78" w:rsidRPr="00CA6F8B">
                    <w:rPr>
                      <w:rFonts w:asciiTheme="minorHAnsi" w:hAnsiTheme="minorHAnsi" w:cs="Arial"/>
                      <w:sz w:val="22"/>
                      <w:szCs w:val="22"/>
                      <w:lang w:val="es-ES"/>
                    </w:rPr>
                    <w:instrText>représentant</w:instrText>
                  </w:r>
                  <w:r w:rsidR="00737E78" w:rsidRPr="00CA6F8B">
                    <w:rPr>
                      <w:rFonts w:asciiTheme="minorHAnsi" w:hAnsiTheme="minorHAnsi"/>
                      <w:sz w:val="22"/>
                      <w:szCs w:val="22"/>
                      <w:lang w:val="es-ES"/>
                    </w:rPr>
                    <w:instrText xml:space="preserve">" </w:instrText>
                  </w:r>
                  <w:r w:rsidR="00465430" w:rsidRPr="00CA6F8B">
                    <w:rPr>
                      <w:rFonts w:asciiTheme="minorHAnsi" w:hAnsiTheme="minorHAnsi" w:cs="Arial"/>
                      <w:sz w:val="22"/>
                      <w:szCs w:val="22"/>
                      <w:lang w:val="es-ES"/>
                    </w:rPr>
                    <w:fldChar w:fldCharType="end"/>
                  </w:r>
                </w:p>
                <w:p w:rsidR="00CA6F8B"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Servicio en el que se realizarán las prácticas</w:t>
                  </w:r>
                </w:p>
                <w:p w:rsidR="00CA6F8B"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sz w:val="22"/>
                      <w:szCs w:val="22"/>
                      <w:lang w:val="es-ES"/>
                    </w:rPr>
                    <w:sym w:font="Wingdings" w:char="F028"/>
                  </w:r>
                </w:p>
                <w:p w:rsidR="00CA6F8B"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E-mail </w:t>
                  </w:r>
                </w:p>
                <w:p w:rsidR="00B626ED"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Lugar de las prácticas (si fuera diferente a la dirección del organismo)</w:t>
                  </w:r>
                  <w:r w:rsidR="00694E02" w:rsidRPr="00CA6F8B">
                    <w:rPr>
                      <w:rFonts w:asciiTheme="minorHAnsi" w:hAnsiTheme="minorHAnsi" w:cs="Arial"/>
                      <w:sz w:val="22"/>
                      <w:szCs w:val="22"/>
                      <w:lang w:val="es-ES"/>
                    </w:rPr>
                    <w:t> </w:t>
                  </w:r>
                </w:p>
              </w:tc>
              <w:tc>
                <w:tcPr>
                  <w:tcW w:w="8135" w:type="dxa"/>
                </w:tcPr>
                <w:p w:rsidR="00737E78" w:rsidRPr="00CA6F8B" w:rsidRDefault="00737E78" w:rsidP="007904CF">
                  <w:pPr>
                    <w:framePr w:hSpace="141" w:wrap="around" w:vAnchor="text" w:hAnchor="page" w:x="1151" w:y="181"/>
                    <w:rPr>
                      <w:rFonts w:asciiTheme="minorHAnsi" w:hAnsiTheme="minorHAnsi" w:cs="Arial"/>
                      <w:i/>
                      <w:sz w:val="22"/>
                      <w:szCs w:val="22"/>
                      <w:lang w:val="es-ES"/>
                    </w:rPr>
                  </w:pPr>
                </w:p>
                <w:p w:rsidR="00B626ED" w:rsidRPr="00CA6F8B" w:rsidRDefault="00C876F3"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Nombre completo</w:t>
                  </w:r>
                </w:p>
                <w:p w:rsidR="00C876F3" w:rsidRPr="00CA6F8B" w:rsidRDefault="00C876F3"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Dirección de la sede del organismo de acogida y país + NIF en su caso</w:t>
                  </w:r>
                </w:p>
                <w:p w:rsidR="00C876F3" w:rsidRPr="00CA6F8B" w:rsidRDefault="001D23A6" w:rsidP="007904CF">
                  <w:pPr>
                    <w:framePr w:hSpace="141" w:wrap="around" w:vAnchor="text" w:hAnchor="page" w:x="1151" w:y="181"/>
                    <w:spacing w:after="60"/>
                    <w:rPr>
                      <w:rFonts w:asciiTheme="minorHAnsi" w:hAnsiTheme="minorHAnsi" w:cs="Arial"/>
                      <w:i/>
                      <w:sz w:val="22"/>
                      <w:szCs w:val="22"/>
                      <w:lang w:val="es-ES"/>
                    </w:rPr>
                  </w:pPr>
                  <w:r w:rsidRPr="00CA6F8B">
                    <w:rPr>
                      <w:rFonts w:asciiTheme="minorHAnsi" w:hAnsiTheme="minorHAnsi" w:cs="Arial"/>
                      <w:i/>
                      <w:sz w:val="22"/>
                      <w:szCs w:val="22"/>
                      <w:lang w:val="es-ES"/>
                    </w:rPr>
                    <w:t>Nombre de la persona habilitada</w:t>
                  </w:r>
                  <w:r w:rsidR="00C876F3" w:rsidRPr="00CA6F8B">
                    <w:rPr>
                      <w:rFonts w:asciiTheme="minorHAnsi" w:hAnsiTheme="minorHAnsi" w:cs="Arial"/>
                      <w:i/>
                      <w:sz w:val="22"/>
                      <w:szCs w:val="22"/>
                      <w:lang w:val="es-ES"/>
                    </w:rPr>
                    <w:t xml:space="preserve"> para firmar</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 xml:space="preserve">Nom complet </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Adresse du siège de l’organisme d’accueil et pays + SIRET le cas échéant</w:t>
                  </w:r>
                </w:p>
                <w:p w:rsidR="00737E78"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Nom du dirigeant habilité à signer</w:t>
                  </w:r>
                </w:p>
                <w:p w:rsidR="00B6347B" w:rsidRPr="0022010F" w:rsidRDefault="00B6347B" w:rsidP="007904CF">
                  <w:pPr>
                    <w:framePr w:hSpace="141" w:wrap="around" w:vAnchor="text" w:hAnchor="page" w:x="1151" w:y="181"/>
                    <w:rPr>
                      <w:rFonts w:asciiTheme="minorHAnsi" w:hAnsiTheme="minorHAnsi" w:cs="Arial"/>
                      <w:i/>
                      <w:sz w:val="22"/>
                      <w:szCs w:val="22"/>
                    </w:rPr>
                  </w:pPr>
                </w:p>
                <w:p w:rsidR="00737E78" w:rsidRPr="00CA6F8B" w:rsidRDefault="00C876F3" w:rsidP="007904CF">
                  <w:pPr>
                    <w:framePr w:hSpace="141" w:wrap="around" w:vAnchor="text" w:hAnchor="page" w:x="1151" w:y="181"/>
                    <w:spacing w:after="60"/>
                    <w:rPr>
                      <w:rFonts w:asciiTheme="minorHAnsi" w:hAnsiTheme="minorHAnsi" w:cs="Arial"/>
                      <w:i/>
                      <w:sz w:val="22"/>
                      <w:szCs w:val="22"/>
                      <w:lang w:val="es-ES"/>
                    </w:rPr>
                  </w:pPr>
                  <w:r w:rsidRPr="00CA6F8B">
                    <w:rPr>
                      <w:rFonts w:asciiTheme="minorHAnsi" w:hAnsiTheme="minorHAnsi" w:cs="Arial"/>
                      <w:i/>
                      <w:sz w:val="22"/>
                      <w:szCs w:val="22"/>
                      <w:lang w:val="es-ES"/>
                    </w:rPr>
                    <w:t>Teléfono del servicio</w:t>
                  </w:r>
                  <w:r w:rsidR="00737E78" w:rsidRPr="00CA6F8B">
                    <w:rPr>
                      <w:rFonts w:asciiTheme="minorHAnsi" w:hAnsiTheme="minorHAnsi" w:cs="Arial"/>
                      <w:i/>
                      <w:sz w:val="22"/>
                      <w:szCs w:val="22"/>
                      <w:lang w:val="es-ES"/>
                    </w:rPr>
                    <w:t xml:space="preserve"> (</w:t>
                  </w:r>
                  <w:r w:rsidRPr="00CA6F8B">
                    <w:rPr>
                      <w:rFonts w:asciiTheme="minorHAnsi" w:hAnsiTheme="minorHAnsi" w:cs="Arial"/>
                      <w:i/>
                      <w:sz w:val="22"/>
                      <w:szCs w:val="22"/>
                      <w:lang w:val="es-ES"/>
                    </w:rPr>
                    <w:t>no olvidar prefijos internacionales en su caso</w:t>
                  </w:r>
                  <w:r w:rsidR="00B6347B" w:rsidRPr="00CA6F8B">
                    <w:rPr>
                      <w:rFonts w:asciiTheme="minorHAnsi" w:hAnsiTheme="minorHAnsi" w:cs="Arial"/>
                      <w:i/>
                      <w:sz w:val="22"/>
                      <w:szCs w:val="22"/>
                      <w:lang w:val="es-ES"/>
                    </w:rPr>
                    <w:t>)</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lastRenderedPageBreak/>
                    <w:t>Téléphone du service (attention aux indicatifs à l'étranger)</w:t>
                  </w:r>
                </w:p>
              </w:tc>
            </w:tr>
            <w:tr w:rsidR="00B626ED" w:rsidRPr="00CA6F8B" w:rsidTr="002B2F28">
              <w:tc>
                <w:tcPr>
                  <w:tcW w:w="6160" w:type="dxa"/>
                </w:tcPr>
                <w:p w:rsidR="004D2D5C" w:rsidRPr="00CA6F8B" w:rsidRDefault="004D2D5C" w:rsidP="007904CF">
                  <w:pPr>
                    <w:pStyle w:val="En-tte"/>
                    <w:framePr w:hSpace="141" w:wrap="around" w:vAnchor="text" w:hAnchor="page" w:x="1151" w:y="181"/>
                    <w:ind w:left="708"/>
                    <w:rPr>
                      <w:rFonts w:asciiTheme="minorHAnsi" w:hAnsiTheme="minorHAnsi" w:cs="Arial"/>
                      <w:b/>
                      <w:bCs/>
                      <w:smallCaps/>
                      <w:sz w:val="22"/>
                      <w:szCs w:val="22"/>
                      <w:u w:val="single"/>
                      <w:lang w:val="es-ES"/>
                    </w:rPr>
                  </w:pPr>
                  <w:r w:rsidRPr="00CA6F8B">
                    <w:rPr>
                      <w:rFonts w:asciiTheme="minorHAnsi" w:hAnsiTheme="minorHAnsi" w:cs="Arial"/>
                      <w:b/>
                      <w:bCs/>
                      <w:smallCaps/>
                      <w:sz w:val="22"/>
                      <w:szCs w:val="22"/>
                      <w:lang w:val="es-ES"/>
                    </w:rPr>
                    <w:lastRenderedPageBreak/>
                    <w:t xml:space="preserve">3  -  </w:t>
                  </w:r>
                  <w:r w:rsidR="00CA6F8B" w:rsidRPr="0022010F">
                    <w:rPr>
                      <w:lang w:val="es-ES"/>
                    </w:rPr>
                    <w:t xml:space="preserve"> </w:t>
                  </w:r>
                  <w:r w:rsidR="00CA6F8B" w:rsidRPr="00CA6F8B">
                    <w:rPr>
                      <w:rFonts w:asciiTheme="minorHAnsi" w:hAnsiTheme="minorHAnsi" w:cs="Arial"/>
                      <w:b/>
                      <w:bCs/>
                      <w:smallCaps/>
                      <w:sz w:val="22"/>
                      <w:szCs w:val="22"/>
                      <w:u w:val="single"/>
                      <w:lang w:val="es-ES"/>
                    </w:rPr>
                    <w:t xml:space="preserve">EL ESTUDIANTE EN PRÁCTICAS </w:t>
                  </w:r>
                  <w:r w:rsidR="00465430" w:rsidRPr="00CA6F8B">
                    <w:rPr>
                      <w:rFonts w:asciiTheme="minorHAnsi" w:hAnsiTheme="minorHAnsi" w:cs="Arial"/>
                      <w:b/>
                      <w:bCs/>
                      <w:smallCaps/>
                      <w:sz w:val="22"/>
                      <w:szCs w:val="22"/>
                      <w:u w:val="single"/>
                      <w:lang w:val="es-ES"/>
                    </w:rPr>
                    <w:fldChar w:fldCharType="begin"/>
                  </w:r>
                  <w:r w:rsidRPr="00CA6F8B">
                    <w:rPr>
                      <w:rFonts w:asciiTheme="minorHAnsi" w:hAnsiTheme="minorHAnsi"/>
                      <w:sz w:val="22"/>
                      <w:szCs w:val="22"/>
                      <w:lang w:val="es-ES"/>
                    </w:rPr>
                    <w:instrText xml:space="preserve"> XE "</w:instrText>
                  </w:r>
                  <w:r w:rsidRPr="00CA6F8B">
                    <w:rPr>
                      <w:rFonts w:asciiTheme="minorHAnsi" w:hAnsiTheme="minorHAnsi" w:cs="Arial"/>
                      <w:b/>
                      <w:bCs/>
                      <w:smallCaps/>
                      <w:sz w:val="22"/>
                      <w:szCs w:val="22"/>
                      <w:u w:val="single"/>
                      <w:lang w:val="es-ES"/>
                    </w:rPr>
                    <w:instrText>STAGIAIRE</w:instrText>
                  </w:r>
                  <w:r w:rsidRPr="00CA6F8B">
                    <w:rPr>
                      <w:rFonts w:asciiTheme="minorHAnsi" w:hAnsiTheme="minorHAnsi"/>
                      <w:sz w:val="22"/>
                      <w:szCs w:val="22"/>
                      <w:lang w:val="es-ES"/>
                    </w:rPr>
                    <w:instrText xml:space="preserve">" </w:instrText>
                  </w:r>
                  <w:r w:rsidR="00465430" w:rsidRPr="00CA6F8B">
                    <w:rPr>
                      <w:rFonts w:asciiTheme="minorHAnsi" w:hAnsiTheme="minorHAnsi" w:cs="Arial"/>
                      <w:b/>
                      <w:bCs/>
                      <w:smallCaps/>
                      <w:sz w:val="22"/>
                      <w:szCs w:val="22"/>
                      <w:u w:val="single"/>
                      <w:lang w:val="es-ES"/>
                    </w:rPr>
                    <w:fldChar w:fldCharType="end"/>
                  </w:r>
                </w:p>
                <w:p w:rsidR="00E64415" w:rsidRDefault="00CA6F8B" w:rsidP="007904CF">
                  <w:pPr>
                    <w:pStyle w:val="En-tte"/>
                    <w:framePr w:hSpace="141" w:wrap="around" w:vAnchor="text" w:hAnchor="page" w:x="1151" w:y="181"/>
                    <w:rPr>
                      <w:lang w:val="es-ES"/>
                    </w:rPr>
                  </w:pPr>
                  <w:r w:rsidRPr="00CA6F8B">
                    <w:rPr>
                      <w:rFonts w:asciiTheme="minorHAnsi" w:hAnsiTheme="minorHAnsi" w:cs="Arial"/>
                      <w:sz w:val="22"/>
                      <w:szCs w:val="22"/>
                      <w:lang w:val="es-ES"/>
                    </w:rPr>
                    <w:t>Apellidos</w:t>
                  </w:r>
                </w:p>
                <w:p w:rsidR="004D2D5C"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Nombre</w:t>
                  </w:r>
                </w:p>
                <w:p w:rsidR="004D2D5C" w:rsidRPr="00CA6F8B" w:rsidRDefault="00CA6F8B" w:rsidP="007904CF">
                  <w:pPr>
                    <w:pStyle w:val="En-tte"/>
                    <w:framePr w:hSpace="141" w:wrap="around" w:vAnchor="text" w:hAnchor="page" w:x="1151" w:y="181"/>
                    <w:rPr>
                      <w:rFonts w:asciiTheme="minorHAnsi" w:hAnsiTheme="minorHAnsi"/>
                      <w:noProof/>
                      <w:sz w:val="22"/>
                      <w:szCs w:val="22"/>
                      <w:lang w:val="es-ES"/>
                    </w:rPr>
                  </w:pPr>
                  <w:r w:rsidRPr="00CA6F8B">
                    <w:rPr>
                      <w:rFonts w:asciiTheme="minorHAnsi" w:hAnsiTheme="minorHAnsi" w:cs="Arial"/>
                      <w:sz w:val="22"/>
                      <w:szCs w:val="22"/>
                      <w:lang w:val="es-ES"/>
                    </w:rPr>
                    <w:t xml:space="preserve">Sexo </w:t>
                  </w:r>
                  <w:r w:rsidR="004D2D5C" w:rsidRPr="00CA6F8B">
                    <w:rPr>
                      <w:rFonts w:asciiTheme="minorHAnsi" w:hAnsiTheme="minorHAnsi" w:cs="Arial"/>
                      <w:sz w:val="22"/>
                      <w:szCs w:val="22"/>
                      <w:lang w:val="es-ES"/>
                    </w:rPr>
                    <w:t xml:space="preserve">:  F </w:t>
                  </w:r>
                  <w:r w:rsidR="004D2D5C" w:rsidRPr="00CA6F8B">
                    <w:rPr>
                      <w:rFonts w:asciiTheme="minorHAnsi" w:hAnsiTheme="minorHAnsi" w:cs="Arial"/>
                      <w:sz w:val="22"/>
                      <w:szCs w:val="22"/>
                      <w:lang w:val="es-ES"/>
                    </w:rPr>
                    <w:sym w:font="Wingdings" w:char="F0A8"/>
                  </w:r>
                  <w:r w:rsidR="004D2D5C" w:rsidRPr="00CA6F8B">
                    <w:rPr>
                      <w:rFonts w:asciiTheme="minorHAnsi" w:hAnsiTheme="minorHAnsi" w:cs="Arial"/>
                      <w:sz w:val="22"/>
                      <w:szCs w:val="22"/>
                      <w:lang w:val="es-ES"/>
                    </w:rPr>
                    <w:t xml:space="preserve">   M </w:t>
                  </w:r>
                  <w:r w:rsidR="004D2D5C" w:rsidRPr="00CA6F8B">
                    <w:rPr>
                      <w:rFonts w:asciiTheme="minorHAnsi" w:hAnsiTheme="minorHAnsi" w:cs="Arial"/>
                      <w:sz w:val="22"/>
                      <w:szCs w:val="22"/>
                      <w:lang w:val="es-ES"/>
                    </w:rPr>
                    <w:sym w:font="Wingdings" w:char="F0A8"/>
                  </w:r>
                  <w:r w:rsidR="004D2D5C" w:rsidRPr="00CA6F8B">
                    <w:rPr>
                      <w:rFonts w:asciiTheme="minorHAnsi" w:hAnsiTheme="minorHAnsi" w:cs="Arial"/>
                      <w:sz w:val="22"/>
                      <w:szCs w:val="22"/>
                      <w:lang w:val="es-ES"/>
                    </w:rPr>
                    <w:t xml:space="preserve">     </w:t>
                  </w:r>
                  <w:r w:rsidRPr="0022010F">
                    <w:rPr>
                      <w:lang w:val="es-ES"/>
                    </w:rPr>
                    <w:t xml:space="preserve"> </w:t>
                  </w:r>
                  <w:r w:rsidRPr="00CA6F8B">
                    <w:rPr>
                      <w:rFonts w:asciiTheme="minorHAnsi" w:hAnsiTheme="minorHAnsi" w:cs="Arial"/>
                      <w:sz w:val="22"/>
                      <w:szCs w:val="22"/>
                      <w:lang w:val="es-ES"/>
                    </w:rPr>
                    <w:t>Nacido/a el</w:t>
                  </w:r>
                  <w:r w:rsidR="004D2D5C" w:rsidRPr="00CA6F8B">
                    <w:rPr>
                      <w:rFonts w:asciiTheme="minorHAnsi" w:hAnsiTheme="minorHAnsi" w:cs="Arial"/>
                      <w:sz w:val="22"/>
                      <w:szCs w:val="22"/>
                      <w:lang w:val="es-ES"/>
                    </w:rPr>
                    <w:t> : ___ /___/_______</w:t>
                  </w:r>
                </w:p>
                <w:p w:rsidR="004D2D5C" w:rsidRPr="00CA6F8B" w:rsidRDefault="00CA6F8B" w:rsidP="007904CF">
                  <w:pPr>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Dirección</w:t>
                  </w:r>
                </w:p>
                <w:p w:rsidR="00CA6F8B" w:rsidRP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sz w:val="22"/>
                      <w:szCs w:val="22"/>
                      <w:lang w:val="es-ES"/>
                    </w:rPr>
                    <w:sym w:font="Wingdings" w:char="F028"/>
                  </w:r>
                </w:p>
                <w:p w:rsidR="00CA6F8B" w:rsidRDefault="00CA6F8B"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 xml:space="preserve">E-mail </w:t>
                  </w:r>
                </w:p>
                <w:p w:rsidR="00B626ED" w:rsidRPr="00CA6F8B" w:rsidRDefault="00CA6F8B" w:rsidP="007904CF">
                  <w:pPr>
                    <w:pStyle w:val="En-tte"/>
                    <w:framePr w:hSpace="141" w:wrap="around" w:vAnchor="text" w:hAnchor="page" w:x="1151" w:y="181"/>
                    <w:rPr>
                      <w:rFonts w:asciiTheme="minorHAnsi" w:hAnsiTheme="minorHAnsi" w:cs="Arial"/>
                      <w:b/>
                      <w:bCs/>
                      <w:smallCaps/>
                      <w:sz w:val="22"/>
                      <w:szCs w:val="22"/>
                      <w:lang w:val="es-ES"/>
                    </w:rPr>
                  </w:pPr>
                  <w:r w:rsidRPr="00CA6F8B">
                    <w:rPr>
                      <w:rFonts w:asciiTheme="minorHAnsi" w:hAnsiTheme="minorHAnsi" w:cs="Arial"/>
                      <w:b/>
                      <w:bCs/>
                      <w:smallCaps/>
                      <w:sz w:val="22"/>
                      <w:szCs w:val="22"/>
                      <w:lang w:val="es-ES"/>
                    </w:rPr>
                    <w:t>TÍTULO DE LA FORMACIÓN O DEL PLAN DE ESTUDIOS SEGUIDO EN EL ESTABLECIMIENTO DE ENSEÑANZA SUPERIOR Y NÚMERO DE HORAS (ANUAL O  SEMESTRAL)</w:t>
                  </w:r>
                </w:p>
              </w:tc>
              <w:tc>
                <w:tcPr>
                  <w:tcW w:w="8135" w:type="dxa"/>
                </w:tcPr>
                <w:p w:rsidR="004D2D5C" w:rsidRPr="00CA6F8B" w:rsidRDefault="004D2D5C" w:rsidP="007904CF">
                  <w:pPr>
                    <w:framePr w:hSpace="141" w:wrap="around" w:vAnchor="text" w:hAnchor="page" w:x="1151" w:y="181"/>
                    <w:rPr>
                      <w:rFonts w:asciiTheme="minorHAnsi" w:hAnsiTheme="minorHAnsi" w:cs="Arial"/>
                      <w:i/>
                      <w:sz w:val="22"/>
                      <w:szCs w:val="22"/>
                      <w:lang w:val="es-ES"/>
                    </w:rPr>
                  </w:pPr>
                </w:p>
                <w:p w:rsidR="00C876F3" w:rsidRPr="00CA6F8B" w:rsidRDefault="00C876F3"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Se recuerda que: está prohibido recabar números de seguridad social</w:t>
                  </w:r>
                </w:p>
                <w:p w:rsidR="001D23A6" w:rsidRPr="00CA6F8B" w:rsidRDefault="001D23A6"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Preferentemente d</w:t>
                  </w:r>
                  <w:r w:rsidR="00C876F3" w:rsidRPr="00CA6F8B">
                    <w:rPr>
                      <w:rFonts w:asciiTheme="minorHAnsi" w:hAnsiTheme="minorHAnsi" w:cs="Arial"/>
                      <w:i/>
                      <w:sz w:val="22"/>
                      <w:szCs w:val="22"/>
                      <w:lang w:val="es-ES"/>
                    </w:rPr>
                    <w:t>irección permanente del alumno en prácticas– código postal y país</w:t>
                  </w:r>
                </w:p>
                <w:p w:rsidR="00C876F3" w:rsidRPr="00CA6F8B" w:rsidRDefault="001D23A6"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Preferentemente n</w:t>
                  </w:r>
                  <w:r w:rsidR="00C876F3" w:rsidRPr="00CA6F8B">
                    <w:rPr>
                      <w:rFonts w:asciiTheme="minorHAnsi" w:hAnsiTheme="minorHAnsi" w:cs="Arial"/>
                      <w:i/>
                      <w:sz w:val="22"/>
                      <w:szCs w:val="22"/>
                      <w:lang w:val="es-ES"/>
                    </w:rPr>
                    <w:t xml:space="preserve">° de móvil </w:t>
                  </w:r>
                </w:p>
                <w:p w:rsidR="00C876F3" w:rsidRPr="00CA6F8B" w:rsidRDefault="00C876F3" w:rsidP="007904CF">
                  <w:pPr>
                    <w:framePr w:hSpace="141" w:wrap="around" w:vAnchor="text" w:hAnchor="page" w:x="1151" w:y="181"/>
                    <w:rPr>
                      <w:rFonts w:asciiTheme="minorHAnsi" w:hAnsiTheme="minorHAnsi" w:cs="Arial"/>
                      <w:i/>
                      <w:sz w:val="22"/>
                      <w:szCs w:val="22"/>
                      <w:lang w:val="es-ES"/>
                    </w:rPr>
                  </w:pPr>
                  <w:r w:rsidRPr="00CA6F8B">
                    <w:rPr>
                      <w:rFonts w:asciiTheme="minorHAnsi" w:hAnsiTheme="minorHAnsi" w:cs="Arial"/>
                      <w:i/>
                      <w:sz w:val="22"/>
                      <w:szCs w:val="22"/>
                      <w:lang w:val="es-ES"/>
                    </w:rPr>
                    <w:t xml:space="preserve">Dirección de correo electrónico consultada </w:t>
                  </w:r>
                  <w:r w:rsidR="001D23A6" w:rsidRPr="00CA6F8B">
                    <w:rPr>
                      <w:rFonts w:asciiTheme="minorHAnsi" w:hAnsiTheme="minorHAnsi" w:cs="Arial"/>
                      <w:i/>
                      <w:sz w:val="22"/>
                      <w:szCs w:val="22"/>
                      <w:lang w:val="es-ES"/>
                    </w:rPr>
                    <w:t xml:space="preserve">habitualmente </w:t>
                  </w:r>
                  <w:r w:rsidRPr="00CA6F8B">
                    <w:rPr>
                      <w:rFonts w:asciiTheme="minorHAnsi" w:hAnsiTheme="minorHAnsi" w:cs="Arial"/>
                      <w:i/>
                      <w:sz w:val="22"/>
                      <w:szCs w:val="22"/>
                      <w:lang w:val="es-ES"/>
                    </w:rPr>
                    <w:t xml:space="preserve">por el alumno de prácticas </w:t>
                  </w:r>
                </w:p>
                <w:p w:rsidR="00AF7943" w:rsidRPr="00CA6F8B" w:rsidRDefault="00A33CCA" w:rsidP="007904CF">
                  <w:pPr>
                    <w:framePr w:hSpace="141" w:wrap="around" w:vAnchor="text" w:hAnchor="page" w:x="1151" w:y="181"/>
                    <w:rPr>
                      <w:rFonts w:asciiTheme="minorHAnsi" w:hAnsiTheme="minorHAnsi"/>
                      <w:i/>
                      <w:sz w:val="22"/>
                      <w:szCs w:val="22"/>
                      <w:lang w:val="es-ES"/>
                    </w:rPr>
                  </w:pPr>
                  <w:r w:rsidRPr="00CA6F8B">
                    <w:rPr>
                      <w:rFonts w:asciiTheme="minorHAnsi" w:hAnsiTheme="minorHAnsi" w:cs="Arial"/>
                      <w:i/>
                      <w:sz w:val="22"/>
                      <w:szCs w:val="22"/>
                      <w:lang w:val="es-ES"/>
                    </w:rPr>
                    <w:t>CAMPO OBLIGATORIO</w:t>
                  </w:r>
                  <w:r w:rsidR="001D23A6" w:rsidRPr="00CA6F8B">
                    <w:rPr>
                      <w:rFonts w:asciiTheme="minorHAnsi" w:hAnsiTheme="minorHAnsi" w:cs="Arial"/>
                      <w:i/>
                      <w:sz w:val="22"/>
                      <w:szCs w:val="22"/>
                      <w:lang w:val="es-ES"/>
                    </w:rPr>
                    <w:t>. A</w:t>
                  </w:r>
                  <w:r w:rsidR="00AF7943" w:rsidRPr="00CA6F8B">
                    <w:rPr>
                      <w:rFonts w:asciiTheme="minorHAnsi" w:hAnsiTheme="minorHAnsi" w:cs="Arial"/>
                      <w:i/>
                      <w:sz w:val="22"/>
                      <w:szCs w:val="22"/>
                      <w:lang w:val="es-ES"/>
                    </w:rPr>
                    <w:t>rtículo D</w:t>
                  </w:r>
                  <w:r w:rsidR="001D23A6" w:rsidRPr="00CA6F8B">
                    <w:rPr>
                      <w:rFonts w:asciiTheme="minorHAnsi" w:hAnsiTheme="minorHAnsi" w:cs="Arial"/>
                      <w:i/>
                      <w:sz w:val="22"/>
                      <w:szCs w:val="22"/>
                      <w:lang w:val="es-ES"/>
                    </w:rPr>
                    <w:t>.</w:t>
                  </w:r>
                  <w:r w:rsidR="00AF7943" w:rsidRPr="00CA6F8B">
                    <w:rPr>
                      <w:rFonts w:asciiTheme="minorHAnsi" w:hAnsiTheme="minorHAnsi" w:cs="Arial"/>
                      <w:i/>
                      <w:sz w:val="22"/>
                      <w:szCs w:val="22"/>
                      <w:lang w:val="es-ES"/>
                    </w:rPr>
                    <w:t xml:space="preserve">124 del Código de Educación: «Los periodos de formación en entorno profesional y las prácticas definidas en el artículo </w:t>
                  </w:r>
                  <w:hyperlink r:id="rId9" w:history="1">
                    <w:r w:rsidR="00F26B10" w:rsidRPr="00CA6F8B">
                      <w:rPr>
                        <w:rStyle w:val="Lienhypertexte"/>
                        <w:rFonts w:asciiTheme="minorHAnsi" w:hAnsiTheme="minorHAnsi"/>
                        <w:i/>
                        <w:sz w:val="22"/>
                        <w:szCs w:val="22"/>
                        <w:lang w:val="es-ES"/>
                      </w:rPr>
                      <w:t>L. 124-1</w:t>
                    </w:r>
                  </w:hyperlink>
                  <w:r w:rsidR="00F26B10" w:rsidRPr="00CA6F8B">
                    <w:rPr>
                      <w:rFonts w:asciiTheme="minorHAnsi" w:hAnsiTheme="minorHAnsi"/>
                      <w:i/>
                      <w:sz w:val="22"/>
                      <w:szCs w:val="22"/>
                      <w:lang w:val="es-ES"/>
                    </w:rPr>
                    <w:t xml:space="preserve"> </w:t>
                  </w:r>
                  <w:r w:rsidR="00AF7943" w:rsidRPr="00CA6F8B">
                    <w:rPr>
                      <w:rFonts w:asciiTheme="minorHAnsi" w:hAnsiTheme="minorHAnsi"/>
                      <w:i/>
                      <w:sz w:val="22"/>
                      <w:szCs w:val="22"/>
                      <w:lang w:val="es-ES"/>
                    </w:rPr>
                    <w:t xml:space="preserve">forman parte de un plan de estudios con una carga lectiva asistencial de doscientas horas como </w:t>
                  </w:r>
                  <w:r w:rsidR="001D23A6" w:rsidRPr="00CA6F8B">
                    <w:rPr>
                      <w:rFonts w:asciiTheme="minorHAnsi" w:hAnsiTheme="minorHAnsi"/>
                      <w:i/>
                      <w:sz w:val="22"/>
                      <w:szCs w:val="22"/>
                      <w:lang w:val="es-ES"/>
                    </w:rPr>
                    <w:t xml:space="preserve">mínimo por año de enseñanza. </w:t>
                  </w:r>
                  <w:r w:rsidR="00AF7943" w:rsidRPr="00CA6F8B">
                    <w:rPr>
                      <w:rFonts w:asciiTheme="minorHAnsi" w:hAnsiTheme="minorHAnsi"/>
                      <w:i/>
                      <w:sz w:val="22"/>
                      <w:szCs w:val="22"/>
                      <w:lang w:val="es-ES"/>
                    </w:rPr>
                    <w:t xml:space="preserve">Los periodos de formación en entorno profesional o las prácticas no se </w:t>
                  </w:r>
                  <w:r w:rsidR="001D23A6" w:rsidRPr="00CA6F8B">
                    <w:rPr>
                      <w:rFonts w:asciiTheme="minorHAnsi" w:hAnsiTheme="minorHAnsi"/>
                      <w:i/>
                      <w:sz w:val="22"/>
                      <w:szCs w:val="22"/>
                      <w:lang w:val="es-ES"/>
                    </w:rPr>
                    <w:t>contabilizan como carga lectiva</w:t>
                  </w:r>
                  <w:r w:rsidR="00AF7943" w:rsidRPr="00CA6F8B">
                    <w:rPr>
                      <w:rFonts w:asciiTheme="minorHAnsi" w:hAnsiTheme="minorHAnsi"/>
                      <w:i/>
                      <w:sz w:val="22"/>
                      <w:szCs w:val="22"/>
                      <w:lang w:val="es-ES"/>
                    </w:rPr>
                    <w:t xml:space="preserve">». </w:t>
                  </w:r>
                </w:p>
                <w:p w:rsidR="00737E78" w:rsidRPr="00CA6F8B" w:rsidRDefault="00737E78" w:rsidP="007904CF">
                  <w:pPr>
                    <w:framePr w:hSpace="141" w:wrap="around" w:vAnchor="text" w:hAnchor="page" w:x="1151" w:y="181"/>
                    <w:spacing w:after="60"/>
                    <w:rPr>
                      <w:rFonts w:asciiTheme="minorHAnsi" w:hAnsiTheme="minorHAnsi" w:cs="Arial"/>
                      <w:i/>
                      <w:sz w:val="22"/>
                      <w:szCs w:val="22"/>
                      <w:lang w:val="es-ES"/>
                    </w:rPr>
                  </w:pPr>
                  <w:r w:rsidRPr="00CA6F8B">
                    <w:rPr>
                      <w:rFonts w:asciiTheme="minorHAnsi" w:hAnsiTheme="minorHAnsi" w:cs="Arial"/>
                      <w:i/>
                      <w:sz w:val="22"/>
                      <w:szCs w:val="22"/>
                      <w:lang w:val="es-ES"/>
                    </w:rPr>
                    <w:t>E</w:t>
                  </w:r>
                  <w:r w:rsidR="001D23A6" w:rsidRPr="00CA6F8B">
                    <w:rPr>
                      <w:rFonts w:asciiTheme="minorHAnsi" w:hAnsiTheme="minorHAnsi" w:cs="Arial"/>
                      <w:i/>
                      <w:sz w:val="22"/>
                      <w:szCs w:val="22"/>
                      <w:lang w:val="es-ES"/>
                    </w:rPr>
                    <w:t>j</w:t>
                  </w:r>
                  <w:r w:rsidR="00AF7943" w:rsidRPr="00CA6F8B">
                    <w:rPr>
                      <w:rFonts w:asciiTheme="minorHAnsi" w:hAnsiTheme="minorHAnsi" w:cs="Arial"/>
                      <w:i/>
                      <w:sz w:val="22"/>
                      <w:szCs w:val="22"/>
                      <w:lang w:val="es-ES"/>
                    </w:rPr>
                    <w:t xml:space="preserve">.: </w:t>
                  </w:r>
                  <w:r w:rsidR="00A33CCA" w:rsidRPr="00CA6F8B">
                    <w:rPr>
                      <w:rFonts w:asciiTheme="minorHAnsi" w:hAnsiTheme="minorHAnsi" w:cs="Arial"/>
                      <w:i/>
                      <w:sz w:val="22"/>
                      <w:szCs w:val="22"/>
                      <w:lang w:val="es-ES"/>
                    </w:rPr>
                    <w:t>M</w:t>
                  </w:r>
                  <w:r w:rsidR="001D23A6" w:rsidRPr="00CA6F8B">
                    <w:rPr>
                      <w:rFonts w:asciiTheme="minorHAnsi" w:hAnsiTheme="minorHAnsi" w:cs="Arial"/>
                      <w:i/>
                      <w:sz w:val="22"/>
                      <w:szCs w:val="22"/>
                      <w:lang w:val="es-ES"/>
                    </w:rPr>
                    <w:t>áster</w:t>
                  </w:r>
                  <w:r w:rsidR="00A33CCA" w:rsidRPr="00CA6F8B">
                    <w:rPr>
                      <w:rFonts w:asciiTheme="minorHAnsi" w:hAnsiTheme="minorHAnsi" w:cs="Arial"/>
                      <w:i/>
                      <w:sz w:val="22"/>
                      <w:szCs w:val="22"/>
                      <w:lang w:val="es-ES"/>
                    </w:rPr>
                    <w:t xml:space="preserve"> II</w:t>
                  </w:r>
                  <w:r w:rsidRPr="00CA6F8B">
                    <w:rPr>
                      <w:rFonts w:asciiTheme="minorHAnsi" w:hAnsiTheme="minorHAnsi" w:cs="Arial"/>
                      <w:i/>
                      <w:sz w:val="22"/>
                      <w:szCs w:val="22"/>
                      <w:lang w:val="es-ES"/>
                    </w:rPr>
                    <w:t xml:space="preserve"> </w:t>
                  </w:r>
                  <w:r w:rsidR="00AF7943" w:rsidRPr="00CA6F8B">
                    <w:rPr>
                      <w:rFonts w:asciiTheme="minorHAnsi" w:hAnsiTheme="minorHAnsi" w:cs="Arial"/>
                      <w:i/>
                      <w:sz w:val="22"/>
                      <w:szCs w:val="22"/>
                      <w:lang w:val="es-ES"/>
                    </w:rPr>
                    <w:t>de</w:t>
                  </w:r>
                  <w:r w:rsidRPr="00CA6F8B">
                    <w:rPr>
                      <w:rFonts w:asciiTheme="minorHAnsi" w:hAnsiTheme="minorHAnsi" w:cs="Arial"/>
                      <w:i/>
                      <w:sz w:val="22"/>
                      <w:szCs w:val="22"/>
                      <w:lang w:val="es-ES"/>
                    </w:rPr>
                    <w:t xml:space="preserve"> </w:t>
                  </w:r>
                  <w:r w:rsidR="00AF7943" w:rsidRPr="00CA6F8B">
                    <w:rPr>
                      <w:rFonts w:asciiTheme="minorHAnsi" w:hAnsiTheme="minorHAnsi" w:cs="Arial"/>
                      <w:i/>
                      <w:sz w:val="22"/>
                      <w:szCs w:val="22"/>
                      <w:lang w:val="es-ES"/>
                    </w:rPr>
                    <w:t>Arqueología Preventiva</w:t>
                  </w:r>
                  <w:r w:rsidR="004D2D5C" w:rsidRPr="00CA6F8B">
                    <w:rPr>
                      <w:rFonts w:asciiTheme="minorHAnsi" w:hAnsiTheme="minorHAnsi" w:cs="Arial"/>
                      <w:i/>
                      <w:sz w:val="22"/>
                      <w:szCs w:val="22"/>
                      <w:lang w:val="es-ES"/>
                    </w:rPr>
                    <w:t xml:space="preserve"> – 400 </w:t>
                  </w:r>
                  <w:r w:rsidR="00AF7943" w:rsidRPr="00CA6F8B">
                    <w:rPr>
                      <w:rFonts w:asciiTheme="minorHAnsi" w:hAnsiTheme="minorHAnsi" w:cs="Arial"/>
                      <w:i/>
                      <w:sz w:val="22"/>
                      <w:szCs w:val="22"/>
                      <w:lang w:val="es-ES"/>
                    </w:rPr>
                    <w:t>horas anuales</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 xml:space="preserve">Rappel : il est interdit de collecter les numéros de sécurité sociale </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Adresse permanente du stagiaire de préférence – code postal et pays</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Portable de préférence</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Adresse mail consultée par le stagiaire</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MENTION OBLIGATOIRE Article D124-du code de l’éducation : « Les périodes de formation en milieu professionnel et les stages définis à l'article L. 124-1 sont intégrés à un cursus de formation dont le volume pédagogique d'enseignement effectué en présence des élèves ou des étudiants est de deux cents heures au minimum par année d'enseignement. Les périodes de formation en milieu professionnel ou les stages n'entrent pas dans le décompte de ce volume pédagogique. »</w:t>
                  </w:r>
                </w:p>
                <w:p w:rsidR="00CA6F8B" w:rsidRPr="0022010F" w:rsidRDefault="00CA6F8B"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Ex. : master 2 en archéologie préventive – 400 heures annuelles</w:t>
                  </w:r>
                </w:p>
              </w:tc>
            </w:tr>
            <w:tr w:rsidR="00B626ED" w:rsidRPr="00CA6F8B" w:rsidTr="002B2F28">
              <w:tc>
                <w:tcPr>
                  <w:tcW w:w="6160" w:type="dxa"/>
                </w:tcPr>
                <w:p w:rsidR="00737E78" w:rsidRPr="00CA6F8B" w:rsidRDefault="00CA6F8B" w:rsidP="007904CF">
                  <w:pPr>
                    <w:framePr w:hSpace="141" w:wrap="around" w:vAnchor="text" w:hAnchor="page" w:x="1151" w:y="181"/>
                    <w:rPr>
                      <w:rFonts w:asciiTheme="minorHAnsi" w:hAnsiTheme="minorHAnsi" w:cs="Arial"/>
                      <w:sz w:val="22"/>
                      <w:szCs w:val="22"/>
                      <w:lang w:val="es-ES"/>
                    </w:rPr>
                  </w:pPr>
                  <w:r w:rsidRPr="00CA6F8B">
                    <w:rPr>
                      <w:rFonts w:asciiTheme="minorHAnsi" w:hAnsiTheme="minorHAnsi" w:cs="Arial"/>
                      <w:b/>
                      <w:bCs/>
                      <w:smallCaps/>
                      <w:sz w:val="22"/>
                      <w:szCs w:val="22"/>
                      <w:u w:val="single"/>
                      <w:lang w:val="es-ES"/>
                    </w:rPr>
                    <w:t>TEMA DE LAS PRÁCTICAS</w:t>
                  </w:r>
                </w:p>
                <w:p w:rsidR="00660745" w:rsidRPr="00CA6F8B" w:rsidRDefault="00660745" w:rsidP="007904CF">
                  <w:pPr>
                    <w:framePr w:hSpace="141" w:wrap="around" w:vAnchor="text" w:hAnchor="page" w:x="1151" w:y="181"/>
                    <w:rPr>
                      <w:rFonts w:asciiTheme="minorHAnsi" w:hAnsiTheme="minorHAnsi" w:cs="Arial"/>
                      <w:sz w:val="22"/>
                      <w:szCs w:val="22"/>
                      <w:lang w:val="es-ES"/>
                    </w:rPr>
                  </w:pPr>
                </w:p>
                <w:p w:rsidR="00336E57" w:rsidRPr="00CA6F8B" w:rsidRDefault="00CA6F8B" w:rsidP="007904CF">
                  <w:pPr>
                    <w:framePr w:hSpace="141" w:wrap="around" w:vAnchor="text" w:hAnchor="page" w:x="1151" w:y="181"/>
                    <w:rPr>
                      <w:rFonts w:asciiTheme="minorHAnsi" w:hAnsiTheme="minorHAnsi" w:cs="Arial"/>
                      <w:sz w:val="22"/>
                      <w:szCs w:val="22"/>
                      <w:lang w:val="es-ES"/>
                    </w:rPr>
                  </w:pPr>
                  <w:proofErr w:type="gramStart"/>
                  <w:r w:rsidRPr="00CA6F8B">
                    <w:rPr>
                      <w:rFonts w:asciiTheme="minorHAnsi" w:hAnsiTheme="minorHAnsi" w:cs="Arial"/>
                      <w:sz w:val="22"/>
                      <w:szCs w:val="22"/>
                      <w:lang w:val="es-ES"/>
                    </w:rPr>
                    <w:t xml:space="preserve">Fechas </w:t>
                  </w:r>
                  <w:r w:rsidR="00336E57" w:rsidRPr="00CA6F8B">
                    <w:rPr>
                      <w:rFonts w:asciiTheme="minorHAnsi" w:hAnsiTheme="minorHAnsi" w:cs="Arial"/>
                      <w:sz w:val="22"/>
                      <w:szCs w:val="22"/>
                      <w:lang w:val="es-ES"/>
                    </w:rPr>
                    <w:t>:</w:t>
                  </w:r>
                  <w:proofErr w:type="gramEnd"/>
                  <w:r w:rsidR="00336E57" w:rsidRPr="00CA6F8B">
                    <w:rPr>
                      <w:rFonts w:asciiTheme="minorHAnsi" w:hAnsiTheme="minorHAnsi" w:cs="Arial"/>
                      <w:sz w:val="22"/>
                      <w:szCs w:val="22"/>
                      <w:lang w:val="es-ES"/>
                    </w:rPr>
                    <w:t xml:space="preserve"> </w:t>
                  </w:r>
                  <w:r w:rsidRPr="0022010F">
                    <w:rPr>
                      <w:lang w:val="es-ES"/>
                    </w:rPr>
                    <w:t xml:space="preserve"> </w:t>
                  </w:r>
                  <w:r w:rsidRPr="00CA6F8B">
                    <w:rPr>
                      <w:rFonts w:asciiTheme="minorHAnsi" w:hAnsiTheme="minorHAnsi" w:cs="Arial"/>
                      <w:sz w:val="22"/>
                      <w:szCs w:val="22"/>
                      <w:lang w:val="es-ES"/>
                    </w:rPr>
                    <w:t xml:space="preserve">Del </w:t>
                  </w:r>
                  <w:r w:rsidR="00336E57" w:rsidRPr="00CA6F8B">
                    <w:rPr>
                      <w:rFonts w:asciiTheme="minorHAnsi" w:hAnsiTheme="minorHAnsi" w:cs="Arial"/>
                      <w:sz w:val="22"/>
                      <w:szCs w:val="22"/>
                      <w:lang w:val="es-ES"/>
                    </w:rPr>
                    <w:t xml:space="preserve">…………………………… </w:t>
                  </w:r>
                  <w:r w:rsidRPr="0022010F">
                    <w:rPr>
                      <w:lang w:val="es-ES"/>
                    </w:rPr>
                    <w:t xml:space="preserve"> </w:t>
                  </w:r>
                  <w:r w:rsidRPr="00CA6F8B">
                    <w:rPr>
                      <w:rFonts w:asciiTheme="minorHAnsi" w:hAnsiTheme="minorHAnsi" w:cs="Arial"/>
                      <w:sz w:val="22"/>
                      <w:szCs w:val="22"/>
                      <w:lang w:val="es-ES"/>
                    </w:rPr>
                    <w:t xml:space="preserve">al </w:t>
                  </w:r>
                  <w:r w:rsidR="00336E57" w:rsidRPr="00CA6F8B">
                    <w:rPr>
                      <w:rFonts w:asciiTheme="minorHAnsi" w:hAnsiTheme="minorHAnsi" w:cs="Arial"/>
                      <w:sz w:val="22"/>
                      <w:szCs w:val="22"/>
                      <w:lang w:val="es-ES"/>
                    </w:rPr>
                    <w:t>…………………………</w:t>
                  </w:r>
                </w:p>
                <w:p w:rsidR="003A3862" w:rsidRDefault="003A3862" w:rsidP="007904CF">
                  <w:pPr>
                    <w:framePr w:hSpace="141" w:wrap="around" w:vAnchor="text" w:hAnchor="page" w:x="1151" w:y="181"/>
                    <w:rPr>
                      <w:rFonts w:asciiTheme="minorHAnsi" w:hAnsiTheme="minorHAnsi" w:cs="Arial"/>
                      <w:sz w:val="22"/>
                      <w:szCs w:val="22"/>
                      <w:lang w:val="es-ES"/>
                    </w:rPr>
                  </w:pPr>
                </w:p>
                <w:p w:rsidR="00660745" w:rsidRDefault="003A3862" w:rsidP="007904CF">
                  <w:pPr>
                    <w:framePr w:hSpace="141" w:wrap="around" w:vAnchor="text" w:hAnchor="page" w:x="1151" w:y="181"/>
                    <w:rPr>
                      <w:rFonts w:asciiTheme="minorHAnsi" w:hAnsiTheme="minorHAnsi" w:cs="Arial"/>
                      <w:sz w:val="22"/>
                      <w:szCs w:val="22"/>
                      <w:lang w:val="es-ES"/>
                    </w:rPr>
                  </w:pPr>
                  <w:r w:rsidRPr="003A3862">
                    <w:rPr>
                      <w:rFonts w:asciiTheme="minorHAnsi" w:hAnsiTheme="minorHAnsi" w:cs="Arial"/>
                      <w:sz w:val="22"/>
                      <w:szCs w:val="22"/>
                      <w:lang w:val="es-ES"/>
                    </w:rPr>
                    <w:t>Representando una duración total de………………......…….. Semanas / Meses</w:t>
                  </w:r>
                </w:p>
                <w:p w:rsidR="003A3862" w:rsidRDefault="003A3862" w:rsidP="007904CF">
                  <w:pPr>
                    <w:framePr w:hSpace="141" w:wrap="around" w:vAnchor="text" w:hAnchor="page" w:x="1151" w:y="181"/>
                    <w:rPr>
                      <w:rFonts w:asciiTheme="minorHAnsi" w:hAnsiTheme="minorHAnsi" w:cs="Arial"/>
                      <w:sz w:val="22"/>
                      <w:szCs w:val="22"/>
                      <w:lang w:val="es-ES"/>
                    </w:rPr>
                  </w:pPr>
                  <w:r>
                    <w:rPr>
                      <w:rFonts w:asciiTheme="minorHAnsi" w:hAnsiTheme="minorHAnsi" w:cs="Arial"/>
                      <w:sz w:val="22"/>
                      <w:szCs w:val="22"/>
                      <w:lang w:val="es-ES"/>
                    </w:rPr>
                    <w:t xml:space="preserve">Y que corresponden a </w:t>
                  </w:r>
                  <w:r w:rsidRPr="003A3862">
                    <w:rPr>
                      <w:rFonts w:asciiTheme="minorHAnsi" w:hAnsiTheme="minorHAnsi" w:cs="Arial"/>
                      <w:sz w:val="22"/>
                      <w:szCs w:val="22"/>
                      <w:lang w:val="es-ES"/>
                    </w:rPr>
                    <w:t>………………. días de presencia efectiva en el organismo de acogida</w:t>
                  </w:r>
                </w:p>
                <w:p w:rsidR="003A3862" w:rsidRDefault="003A3862" w:rsidP="007904CF">
                  <w:pPr>
                    <w:framePr w:hSpace="141" w:wrap="around" w:vAnchor="text" w:hAnchor="page" w:x="1151" w:y="181"/>
                    <w:rPr>
                      <w:rFonts w:asciiTheme="minorHAnsi" w:hAnsiTheme="minorHAnsi" w:cs="Arial"/>
                      <w:sz w:val="22"/>
                      <w:szCs w:val="22"/>
                      <w:lang w:val="es-ES"/>
                    </w:rPr>
                  </w:pPr>
                  <w:r>
                    <w:rPr>
                      <w:rFonts w:asciiTheme="minorHAnsi" w:hAnsiTheme="minorHAnsi" w:cs="Arial"/>
                      <w:sz w:val="22"/>
                      <w:szCs w:val="22"/>
                      <w:lang w:val="es-ES"/>
                    </w:rPr>
                    <w:t xml:space="preserve">Y que corresponden a </w:t>
                  </w:r>
                  <w:r w:rsidRPr="003A3862">
                    <w:rPr>
                      <w:rFonts w:asciiTheme="minorHAnsi" w:hAnsiTheme="minorHAnsi" w:cs="Arial"/>
                      <w:sz w:val="22"/>
                      <w:szCs w:val="22"/>
                      <w:lang w:val="es-ES"/>
                    </w:rPr>
                    <w:t xml:space="preserve"> ………………. horas de presencia efectiva en el organismo de acogida</w:t>
                  </w:r>
                </w:p>
                <w:p w:rsidR="003A3862" w:rsidRPr="00CA6F8B" w:rsidRDefault="003A3862"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104E2F" w:rsidRDefault="00104E2F" w:rsidP="007904CF">
                  <w:pPr>
                    <w:framePr w:hSpace="141" w:wrap="around" w:vAnchor="text" w:hAnchor="page" w:x="1151" w:y="181"/>
                    <w:rPr>
                      <w:rFonts w:asciiTheme="minorHAnsi" w:hAnsiTheme="minorHAnsi" w:cs="Arial"/>
                      <w:sz w:val="22"/>
                      <w:szCs w:val="22"/>
                      <w:lang w:val="es-ES"/>
                    </w:rPr>
                  </w:pPr>
                </w:p>
                <w:p w:rsidR="00EB7C84" w:rsidRDefault="00EB7C84" w:rsidP="007904CF">
                  <w:pPr>
                    <w:framePr w:hSpace="141" w:wrap="around" w:vAnchor="text" w:hAnchor="page" w:x="1151" w:y="181"/>
                    <w:rPr>
                      <w:rFonts w:asciiTheme="minorHAnsi" w:hAnsiTheme="minorHAnsi" w:cs="Arial"/>
                      <w:sz w:val="22"/>
                      <w:szCs w:val="22"/>
                      <w:lang w:val="es-ES"/>
                    </w:rPr>
                  </w:pPr>
                </w:p>
                <w:p w:rsidR="005718A3" w:rsidRPr="00CA6F8B" w:rsidRDefault="003A3862" w:rsidP="007904CF">
                  <w:pPr>
                    <w:framePr w:hSpace="141" w:wrap="around" w:vAnchor="text" w:hAnchor="page" w:x="1151" w:y="181"/>
                    <w:rPr>
                      <w:rFonts w:asciiTheme="minorHAnsi" w:hAnsiTheme="minorHAnsi" w:cs="Arial"/>
                      <w:sz w:val="22"/>
                      <w:szCs w:val="22"/>
                      <w:lang w:val="es-ES"/>
                    </w:rPr>
                  </w:pPr>
                  <w:r w:rsidRPr="003A3862">
                    <w:rPr>
                      <w:rFonts w:asciiTheme="minorHAnsi" w:hAnsiTheme="minorHAnsi" w:cs="Arial"/>
                      <w:sz w:val="22"/>
                      <w:szCs w:val="22"/>
                      <w:lang w:val="es-ES"/>
                    </w:rPr>
                    <w:t>Repartición en caso de presencia discontinua</w:t>
                  </w:r>
                  <w:r w:rsidR="00EB7C84">
                    <w:rPr>
                      <w:rFonts w:asciiTheme="minorHAnsi" w:hAnsiTheme="minorHAnsi" w:cs="Arial"/>
                      <w:sz w:val="22"/>
                      <w:szCs w:val="22"/>
                      <w:lang w:val="es-ES"/>
                    </w:rPr>
                    <w:t xml:space="preserve"> </w:t>
                  </w:r>
                  <w:r w:rsidR="00EB7C84" w:rsidRPr="003A3862">
                    <w:rPr>
                      <w:rFonts w:asciiTheme="minorHAnsi" w:hAnsiTheme="minorHAnsi" w:cs="Arial"/>
                      <w:sz w:val="22"/>
                      <w:szCs w:val="22"/>
                      <w:lang w:val="es-ES"/>
                    </w:rPr>
                    <w:t>……………….</w:t>
                  </w:r>
                  <w:r w:rsidR="00EB7C84">
                    <w:rPr>
                      <w:rFonts w:asciiTheme="minorHAnsi" w:hAnsiTheme="minorHAnsi" w:cs="Arial"/>
                      <w:sz w:val="22"/>
                      <w:szCs w:val="22"/>
                      <w:lang w:val="es-ES"/>
                    </w:rPr>
                    <w:t xml:space="preserve"> </w:t>
                  </w:r>
                  <w:r w:rsidR="00EB7C84" w:rsidRPr="004D1867">
                    <w:rPr>
                      <w:rFonts w:asciiTheme="minorHAnsi" w:hAnsiTheme="minorHAnsi" w:cs="Arial"/>
                      <w:sz w:val="22"/>
                      <w:szCs w:val="22"/>
                      <w:lang w:val="es-ES"/>
                    </w:rPr>
                    <w:t xml:space="preserve"> número de horas a la semana o número de horas al día</w:t>
                  </w:r>
                </w:p>
                <w:p w:rsidR="005718A3" w:rsidRPr="00CA6F8B" w:rsidRDefault="00CA6AD8" w:rsidP="007904CF">
                  <w:pPr>
                    <w:framePr w:hSpace="141" w:wrap="around" w:vAnchor="text" w:hAnchor="page" w:x="1151" w:y="181"/>
                    <w:tabs>
                      <w:tab w:val="left" w:pos="1108"/>
                    </w:tabs>
                    <w:rPr>
                      <w:rFonts w:asciiTheme="minorHAnsi" w:hAnsiTheme="minorHAnsi" w:cs="Arial"/>
                      <w:sz w:val="22"/>
                      <w:szCs w:val="22"/>
                      <w:lang w:val="es-ES"/>
                    </w:rPr>
                  </w:pPr>
                  <w:r w:rsidRPr="00CA6F8B">
                    <w:rPr>
                      <w:rFonts w:asciiTheme="minorHAnsi" w:hAnsiTheme="minorHAnsi" w:cs="Arial"/>
                      <w:sz w:val="22"/>
                      <w:szCs w:val="22"/>
                      <w:lang w:val="es-ES"/>
                    </w:rPr>
                    <w:tab/>
                  </w:r>
                </w:p>
                <w:p w:rsidR="00B626ED" w:rsidRPr="00CA6F8B" w:rsidRDefault="003A3862" w:rsidP="007904CF">
                  <w:pPr>
                    <w:framePr w:hSpace="141" w:wrap="around" w:vAnchor="text" w:hAnchor="page" w:x="1151" w:y="181"/>
                    <w:rPr>
                      <w:rFonts w:asciiTheme="minorHAnsi" w:hAnsiTheme="minorHAnsi" w:cs="Arial"/>
                      <w:sz w:val="22"/>
                      <w:szCs w:val="22"/>
                      <w:lang w:val="es-ES"/>
                    </w:rPr>
                  </w:pPr>
                  <w:r w:rsidRPr="003A3862">
                    <w:rPr>
                      <w:rFonts w:asciiTheme="minorHAnsi" w:hAnsiTheme="minorHAnsi" w:cs="Arial"/>
                      <w:noProof/>
                      <w:sz w:val="22"/>
                      <w:szCs w:val="22"/>
                      <w:lang w:val="es-ES"/>
                    </w:rPr>
                    <w:t xml:space="preserve">Comentario </w:t>
                  </w:r>
                </w:p>
                <w:p w:rsidR="00A466D8" w:rsidRPr="00CA6F8B" w:rsidRDefault="00A466D8" w:rsidP="007904CF">
                  <w:pPr>
                    <w:framePr w:hSpace="141" w:wrap="around" w:vAnchor="text" w:hAnchor="page" w:x="1151" w:y="181"/>
                    <w:rPr>
                      <w:rFonts w:asciiTheme="minorHAnsi" w:hAnsiTheme="minorHAnsi" w:cs="Arial"/>
                      <w:sz w:val="22"/>
                      <w:szCs w:val="22"/>
                      <w:lang w:val="es-ES"/>
                    </w:rPr>
                  </w:pPr>
                </w:p>
              </w:tc>
              <w:tc>
                <w:tcPr>
                  <w:tcW w:w="8135" w:type="dxa"/>
                </w:tcPr>
                <w:p w:rsidR="00660745" w:rsidRPr="003A3862" w:rsidRDefault="00AF7943" w:rsidP="007904CF">
                  <w:pPr>
                    <w:framePr w:hSpace="141" w:wrap="around" w:vAnchor="text" w:hAnchor="page" w:x="1151" w:y="181"/>
                    <w:spacing w:after="60"/>
                    <w:rPr>
                      <w:rFonts w:asciiTheme="minorHAnsi" w:hAnsiTheme="minorHAnsi" w:cs="Arial"/>
                      <w:i/>
                      <w:sz w:val="22"/>
                      <w:szCs w:val="22"/>
                      <w:lang w:val="es-ES"/>
                    </w:rPr>
                  </w:pPr>
                  <w:r w:rsidRPr="003A3862">
                    <w:rPr>
                      <w:rFonts w:asciiTheme="minorHAnsi" w:hAnsiTheme="minorHAnsi" w:cs="Arial"/>
                      <w:i/>
                      <w:sz w:val="22"/>
                      <w:szCs w:val="22"/>
                      <w:lang w:val="es-ES"/>
                    </w:rPr>
                    <w:t>Indicar aquí el tema: ej</w:t>
                  </w:r>
                  <w:r w:rsidR="00DA19DF" w:rsidRPr="003A3862">
                    <w:rPr>
                      <w:rFonts w:asciiTheme="minorHAnsi" w:hAnsiTheme="minorHAnsi" w:cs="Arial"/>
                      <w:i/>
                      <w:sz w:val="22"/>
                      <w:szCs w:val="22"/>
                      <w:lang w:val="es-ES"/>
                    </w:rPr>
                    <w:t xml:space="preserve">. </w:t>
                  </w:r>
                  <w:r w:rsidRPr="003A3862">
                    <w:rPr>
                      <w:rFonts w:asciiTheme="minorHAnsi" w:hAnsiTheme="minorHAnsi" w:cs="Arial"/>
                      <w:i/>
                      <w:sz w:val="22"/>
                      <w:szCs w:val="22"/>
                      <w:lang w:val="es-ES"/>
                    </w:rPr>
                    <w:t xml:space="preserve">Estudio de los arrecifes artificiales del océano Índico </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Indiquer ici le sujet : ex. étude sur les récifs artificiels de l’Océan Indien</w:t>
                  </w:r>
                </w:p>
                <w:p w:rsidR="003A3862" w:rsidRPr="0022010F" w:rsidRDefault="003A3862" w:rsidP="007904CF">
                  <w:pPr>
                    <w:framePr w:hSpace="141" w:wrap="around" w:vAnchor="text" w:hAnchor="page" w:x="1151" w:y="181"/>
                    <w:rPr>
                      <w:rFonts w:asciiTheme="minorHAnsi" w:hAnsiTheme="minorHAnsi" w:cs="Arial"/>
                      <w:i/>
                      <w:sz w:val="22"/>
                      <w:szCs w:val="22"/>
                    </w:rPr>
                  </w:pPr>
                </w:p>
                <w:p w:rsidR="00336E57" w:rsidRPr="003A3862" w:rsidRDefault="00AF7943" w:rsidP="007904CF">
                  <w:pPr>
                    <w:framePr w:hSpace="141" w:wrap="around" w:vAnchor="text" w:hAnchor="page" w:x="1151" w:y="181"/>
                    <w:rPr>
                      <w:rFonts w:asciiTheme="minorHAnsi" w:hAnsiTheme="minorHAnsi" w:cs="Arial"/>
                      <w:i/>
                      <w:sz w:val="22"/>
                      <w:szCs w:val="22"/>
                      <w:lang w:val="es-ES"/>
                    </w:rPr>
                  </w:pPr>
                  <w:r w:rsidRPr="003A3862">
                    <w:rPr>
                      <w:rFonts w:asciiTheme="minorHAnsi" w:hAnsiTheme="minorHAnsi" w:cs="Arial"/>
                      <w:i/>
                      <w:sz w:val="22"/>
                      <w:szCs w:val="22"/>
                      <w:lang w:val="es-ES"/>
                    </w:rPr>
                    <w:t>De tal fecha a tal fecha</w:t>
                  </w:r>
                  <w:r w:rsidR="005A35AB" w:rsidRPr="003A3862">
                    <w:rPr>
                      <w:rFonts w:asciiTheme="minorHAnsi" w:hAnsiTheme="minorHAnsi" w:cs="Arial"/>
                      <w:i/>
                      <w:sz w:val="22"/>
                      <w:szCs w:val="22"/>
                      <w:lang w:val="es-ES"/>
                    </w:rPr>
                    <w:t xml:space="preserve"> (e</w:t>
                  </w:r>
                  <w:r w:rsidRPr="003A3862">
                    <w:rPr>
                      <w:rFonts w:asciiTheme="minorHAnsi" w:hAnsiTheme="minorHAnsi" w:cs="Arial"/>
                      <w:i/>
                      <w:sz w:val="22"/>
                      <w:szCs w:val="22"/>
                      <w:lang w:val="es-ES"/>
                    </w:rPr>
                    <w:t>j</w:t>
                  </w:r>
                  <w:r w:rsidR="005A35AB" w:rsidRPr="003A3862">
                    <w:rPr>
                      <w:rFonts w:asciiTheme="minorHAnsi" w:hAnsiTheme="minorHAnsi" w:cs="Arial"/>
                      <w:i/>
                      <w:sz w:val="22"/>
                      <w:szCs w:val="22"/>
                      <w:lang w:val="es-ES"/>
                    </w:rPr>
                    <w:t xml:space="preserve">. </w:t>
                  </w:r>
                  <w:r w:rsidRPr="003A3862">
                    <w:rPr>
                      <w:rFonts w:asciiTheme="minorHAnsi" w:hAnsiTheme="minorHAnsi" w:cs="Arial"/>
                      <w:i/>
                      <w:sz w:val="22"/>
                      <w:szCs w:val="22"/>
                      <w:lang w:val="es-ES"/>
                    </w:rPr>
                    <w:t>del</w:t>
                  </w:r>
                  <w:r w:rsidR="005A35AB" w:rsidRPr="003A3862">
                    <w:rPr>
                      <w:rFonts w:asciiTheme="minorHAnsi" w:hAnsiTheme="minorHAnsi" w:cs="Arial"/>
                      <w:i/>
                      <w:sz w:val="22"/>
                      <w:szCs w:val="22"/>
                      <w:lang w:val="es-ES"/>
                    </w:rPr>
                    <w:t xml:space="preserve"> 1/02/2015 </w:t>
                  </w:r>
                  <w:r w:rsidRPr="003A3862">
                    <w:rPr>
                      <w:rFonts w:asciiTheme="minorHAnsi" w:hAnsiTheme="minorHAnsi" w:cs="Arial"/>
                      <w:i/>
                      <w:sz w:val="22"/>
                      <w:szCs w:val="22"/>
                      <w:lang w:val="es-ES"/>
                    </w:rPr>
                    <w:t>al</w:t>
                  </w:r>
                  <w:r w:rsidR="005A35AB" w:rsidRPr="003A3862">
                    <w:rPr>
                      <w:rFonts w:asciiTheme="minorHAnsi" w:hAnsiTheme="minorHAnsi" w:cs="Arial"/>
                      <w:i/>
                      <w:sz w:val="22"/>
                      <w:szCs w:val="22"/>
                      <w:lang w:val="es-ES"/>
                    </w:rPr>
                    <w:t xml:space="preserve"> 31/05/2015)</w:t>
                  </w:r>
                  <w:r w:rsidR="00336E57" w:rsidRPr="003A3862">
                    <w:rPr>
                      <w:rFonts w:asciiTheme="minorHAnsi" w:hAnsiTheme="minorHAnsi" w:cs="Arial"/>
                      <w:i/>
                      <w:sz w:val="22"/>
                      <w:szCs w:val="22"/>
                      <w:lang w:val="es-ES"/>
                    </w:rPr>
                    <w:t xml:space="preserve">  </w:t>
                  </w:r>
                  <w:r w:rsidR="00A33CCA" w:rsidRPr="003A3862">
                    <w:rPr>
                      <w:rFonts w:asciiTheme="minorHAnsi" w:hAnsiTheme="minorHAnsi" w:cs="Arial"/>
                      <w:i/>
                      <w:sz w:val="22"/>
                      <w:szCs w:val="22"/>
                      <w:lang w:val="es-ES"/>
                    </w:rPr>
                    <w:t>CAMPO OBLIGATORIO.</w:t>
                  </w:r>
                </w:p>
                <w:p w:rsidR="00AF7943" w:rsidRPr="003A3862" w:rsidRDefault="00A33CCA" w:rsidP="007904CF">
                  <w:pPr>
                    <w:framePr w:hSpace="141" w:wrap="around" w:vAnchor="text" w:hAnchor="page" w:x="1151" w:y="181"/>
                    <w:rPr>
                      <w:rFonts w:asciiTheme="minorHAnsi" w:hAnsiTheme="minorHAnsi" w:cs="Arial"/>
                      <w:i/>
                      <w:sz w:val="22"/>
                      <w:szCs w:val="22"/>
                      <w:lang w:val="es-ES"/>
                    </w:rPr>
                  </w:pPr>
                  <w:r w:rsidRPr="003A3862">
                    <w:rPr>
                      <w:rFonts w:asciiTheme="minorHAnsi" w:hAnsiTheme="minorHAnsi" w:cs="Arial"/>
                      <w:i/>
                      <w:sz w:val="22"/>
                      <w:szCs w:val="22"/>
                      <w:lang w:val="es-ES"/>
                    </w:rPr>
                    <w:t xml:space="preserve">Indicar el </w:t>
                  </w:r>
                  <w:r w:rsidR="00AF7943" w:rsidRPr="003A3862">
                    <w:rPr>
                      <w:rFonts w:asciiTheme="minorHAnsi" w:hAnsiTheme="minorHAnsi" w:cs="Arial"/>
                      <w:i/>
                      <w:sz w:val="22"/>
                      <w:szCs w:val="22"/>
                      <w:lang w:val="es-ES"/>
                    </w:rPr>
                    <w:t xml:space="preserve">número </w:t>
                  </w:r>
                  <w:r w:rsidRPr="003A3862">
                    <w:rPr>
                      <w:rFonts w:asciiTheme="minorHAnsi" w:hAnsiTheme="minorHAnsi" w:cs="Arial"/>
                      <w:i/>
                      <w:sz w:val="22"/>
                      <w:szCs w:val="22"/>
                      <w:lang w:val="es-ES"/>
                    </w:rPr>
                    <w:t xml:space="preserve">total </w:t>
                  </w:r>
                  <w:r w:rsidR="00AF7943" w:rsidRPr="003A3862">
                    <w:rPr>
                      <w:rFonts w:asciiTheme="minorHAnsi" w:hAnsiTheme="minorHAnsi" w:cs="Arial"/>
                      <w:i/>
                      <w:sz w:val="22"/>
                      <w:szCs w:val="22"/>
                      <w:lang w:val="es-ES"/>
                    </w:rPr>
                    <w:t>de horas permite calcular la gratificación y la duración de las prácticas</w:t>
                  </w:r>
                </w:p>
                <w:p w:rsidR="00A33CCA" w:rsidRPr="003A3862" w:rsidRDefault="00AF7943" w:rsidP="007904CF">
                  <w:pPr>
                    <w:framePr w:hSpace="141" w:wrap="around" w:vAnchor="text" w:hAnchor="page" w:x="1151" w:y="181"/>
                    <w:spacing w:after="60"/>
                    <w:rPr>
                      <w:rFonts w:asciiTheme="minorHAnsi" w:hAnsiTheme="minorHAnsi" w:cs="Arial"/>
                      <w:i/>
                      <w:sz w:val="22"/>
                      <w:szCs w:val="22"/>
                      <w:lang w:val="es-ES"/>
                    </w:rPr>
                  </w:pPr>
                  <w:r w:rsidRPr="003A3862">
                    <w:rPr>
                      <w:rFonts w:asciiTheme="minorHAnsi" w:hAnsiTheme="minorHAnsi" w:cs="Arial"/>
                      <w:i/>
                      <w:sz w:val="22"/>
                      <w:szCs w:val="22"/>
                      <w:lang w:val="es-ES"/>
                    </w:rPr>
                    <w:t>Límite máximo de duración: las prácticas no pueden durar más de 6 meses, a saber, 924 horas.</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De date à date (ex. du 1/02/2015 au 31/05/2015)  MENTION OBLIGATOIRE</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Indiquer le nombre d’heures totales permet de calculer la gratification et la durée du stage</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Seuil de durée maximale : le stage ne doit pas être supérieur à 6 mois, soit 924 heures</w:t>
                  </w:r>
                </w:p>
                <w:p w:rsidR="003A3862" w:rsidRPr="0022010F" w:rsidRDefault="003A3862" w:rsidP="007904CF">
                  <w:pPr>
                    <w:framePr w:hSpace="141" w:wrap="around" w:vAnchor="text" w:hAnchor="page" w:x="1151" w:y="181"/>
                    <w:rPr>
                      <w:rFonts w:asciiTheme="minorHAnsi" w:hAnsiTheme="minorHAnsi" w:cs="Arial"/>
                      <w:i/>
                      <w:sz w:val="22"/>
                      <w:szCs w:val="22"/>
                    </w:rPr>
                  </w:pPr>
                </w:p>
                <w:p w:rsidR="00660745" w:rsidRPr="003A3862" w:rsidRDefault="00A33CCA" w:rsidP="007904CF">
                  <w:pPr>
                    <w:framePr w:hSpace="141" w:wrap="around" w:vAnchor="text" w:hAnchor="page" w:x="1151" w:y="181"/>
                    <w:rPr>
                      <w:rFonts w:asciiTheme="minorHAnsi" w:hAnsiTheme="minorHAnsi" w:cs="Arial"/>
                      <w:i/>
                      <w:sz w:val="22"/>
                      <w:szCs w:val="22"/>
                      <w:lang w:val="es-ES"/>
                    </w:rPr>
                  </w:pPr>
                  <w:r w:rsidRPr="003A3862">
                    <w:rPr>
                      <w:rFonts w:asciiTheme="minorHAnsi" w:hAnsiTheme="minorHAnsi" w:cs="Arial"/>
                      <w:i/>
                      <w:sz w:val="22"/>
                      <w:szCs w:val="22"/>
                      <w:lang w:val="es-ES"/>
                    </w:rPr>
                    <w:t>Duración total</w:t>
                  </w:r>
                  <w:r w:rsidR="00AF7943" w:rsidRPr="003A3862">
                    <w:rPr>
                      <w:rFonts w:asciiTheme="minorHAnsi" w:hAnsiTheme="minorHAnsi" w:cs="Arial"/>
                      <w:i/>
                      <w:sz w:val="22"/>
                      <w:szCs w:val="22"/>
                      <w:lang w:val="es-ES"/>
                    </w:rPr>
                    <w:t>: presencia efectiva del estudiante en prácticas (cálculo automático</w:t>
                  </w:r>
                  <w:r w:rsidR="00F5552F" w:rsidRPr="003A3862">
                    <w:rPr>
                      <w:rFonts w:asciiTheme="minorHAnsi" w:hAnsiTheme="minorHAnsi" w:cs="Arial"/>
                      <w:i/>
                      <w:sz w:val="22"/>
                      <w:szCs w:val="22"/>
                      <w:lang w:val="es-ES"/>
                    </w:rPr>
                    <w:t xml:space="preserve"> con PSTAGE). </w:t>
                  </w:r>
                  <w:r w:rsidRPr="003A3862">
                    <w:rPr>
                      <w:rFonts w:asciiTheme="minorHAnsi" w:hAnsiTheme="minorHAnsi" w:cs="Arial"/>
                      <w:i/>
                      <w:sz w:val="22"/>
                      <w:szCs w:val="22"/>
                      <w:lang w:val="es-ES"/>
                    </w:rPr>
                    <w:t>CAMPO OBLIGATORIO</w:t>
                  </w:r>
                </w:p>
                <w:p w:rsidR="00336E57" w:rsidRPr="003A3862" w:rsidRDefault="00F5552F" w:rsidP="007904CF">
                  <w:pPr>
                    <w:framePr w:hSpace="141" w:wrap="around" w:vAnchor="text" w:hAnchor="page" w:x="1151" w:y="181"/>
                    <w:rPr>
                      <w:rFonts w:asciiTheme="minorHAnsi" w:hAnsiTheme="minorHAnsi" w:cs="Arial"/>
                      <w:i/>
                      <w:sz w:val="22"/>
                      <w:szCs w:val="22"/>
                      <w:lang w:val="es-ES"/>
                    </w:rPr>
                  </w:pPr>
                  <w:r w:rsidRPr="003A3862">
                    <w:rPr>
                      <w:rFonts w:asciiTheme="minorHAnsi" w:hAnsiTheme="minorHAnsi" w:cs="Arial"/>
                      <w:i/>
                      <w:sz w:val="22"/>
                      <w:szCs w:val="22"/>
                      <w:lang w:val="es-ES"/>
                    </w:rPr>
                    <w:t xml:space="preserve">Cálculo: 7 horas = 1 día </w:t>
                  </w:r>
                  <w:r w:rsidR="00660745" w:rsidRPr="003A3862">
                    <w:rPr>
                      <w:rFonts w:asciiTheme="minorHAnsi" w:hAnsiTheme="minorHAnsi" w:cs="Arial"/>
                      <w:i/>
                      <w:sz w:val="22"/>
                      <w:szCs w:val="22"/>
                      <w:lang w:val="es-ES"/>
                    </w:rPr>
                    <w:t xml:space="preserve">/ 154 </w:t>
                  </w:r>
                  <w:r w:rsidRPr="003A3862">
                    <w:rPr>
                      <w:rFonts w:asciiTheme="minorHAnsi" w:hAnsiTheme="minorHAnsi" w:cs="Arial"/>
                      <w:i/>
                      <w:sz w:val="22"/>
                      <w:szCs w:val="22"/>
                      <w:lang w:val="es-ES"/>
                    </w:rPr>
                    <w:t>horas</w:t>
                  </w:r>
                  <w:r w:rsidR="00660745" w:rsidRPr="003A3862">
                    <w:rPr>
                      <w:rFonts w:asciiTheme="minorHAnsi" w:hAnsiTheme="minorHAnsi" w:cs="Arial"/>
                      <w:i/>
                      <w:sz w:val="22"/>
                      <w:szCs w:val="22"/>
                      <w:lang w:val="es-ES"/>
                    </w:rPr>
                    <w:t xml:space="preserve"> = 22 </w:t>
                  </w:r>
                  <w:r w:rsidRPr="003A3862">
                    <w:rPr>
                      <w:rFonts w:asciiTheme="minorHAnsi" w:hAnsiTheme="minorHAnsi" w:cs="Arial"/>
                      <w:i/>
                      <w:sz w:val="22"/>
                      <w:szCs w:val="22"/>
                      <w:lang w:val="es-ES"/>
                    </w:rPr>
                    <w:t>días</w:t>
                  </w:r>
                  <w:r w:rsidR="00660745" w:rsidRPr="003A3862">
                    <w:rPr>
                      <w:rFonts w:asciiTheme="minorHAnsi" w:hAnsiTheme="minorHAnsi" w:cs="Arial"/>
                      <w:i/>
                      <w:sz w:val="22"/>
                      <w:szCs w:val="22"/>
                      <w:lang w:val="es-ES"/>
                    </w:rPr>
                    <w:t xml:space="preserve"> = 1 </w:t>
                  </w:r>
                  <w:r w:rsidRPr="003A3862">
                    <w:rPr>
                      <w:rFonts w:asciiTheme="minorHAnsi" w:hAnsiTheme="minorHAnsi" w:cs="Arial"/>
                      <w:i/>
                      <w:sz w:val="22"/>
                      <w:szCs w:val="22"/>
                      <w:lang w:val="es-ES"/>
                    </w:rPr>
                    <w:t>mes</w:t>
                  </w:r>
                  <w:r w:rsidR="00660745" w:rsidRPr="003A3862">
                    <w:rPr>
                      <w:rFonts w:asciiTheme="minorHAnsi" w:hAnsiTheme="minorHAnsi" w:cs="Arial"/>
                      <w:i/>
                      <w:sz w:val="22"/>
                      <w:szCs w:val="22"/>
                      <w:lang w:val="es-ES"/>
                    </w:rPr>
                    <w:t xml:space="preserve">  / 924 </w:t>
                  </w:r>
                  <w:r w:rsidRPr="003A3862">
                    <w:rPr>
                      <w:rFonts w:asciiTheme="minorHAnsi" w:hAnsiTheme="minorHAnsi" w:cs="Arial"/>
                      <w:i/>
                      <w:sz w:val="22"/>
                      <w:szCs w:val="22"/>
                      <w:lang w:val="es-ES"/>
                    </w:rPr>
                    <w:t>horas</w:t>
                  </w:r>
                  <w:r w:rsidR="00660745" w:rsidRPr="003A3862">
                    <w:rPr>
                      <w:rFonts w:asciiTheme="minorHAnsi" w:hAnsiTheme="minorHAnsi" w:cs="Arial"/>
                      <w:i/>
                      <w:sz w:val="22"/>
                      <w:szCs w:val="22"/>
                      <w:lang w:val="es-ES"/>
                    </w:rPr>
                    <w:t xml:space="preserve"> = 6 </w:t>
                  </w:r>
                  <w:r w:rsidRPr="003A3862">
                    <w:rPr>
                      <w:rFonts w:asciiTheme="minorHAnsi" w:hAnsiTheme="minorHAnsi" w:cs="Arial"/>
                      <w:i/>
                      <w:sz w:val="22"/>
                      <w:szCs w:val="22"/>
                      <w:lang w:val="es-ES"/>
                    </w:rPr>
                    <w:t>meses de prácticas</w:t>
                  </w:r>
                </w:p>
                <w:p w:rsidR="00660745" w:rsidRPr="003A3862" w:rsidRDefault="00F5552F" w:rsidP="007904CF">
                  <w:pPr>
                    <w:framePr w:hSpace="141" w:wrap="around" w:vAnchor="text" w:hAnchor="page" w:x="1151" w:y="181"/>
                    <w:spacing w:after="60"/>
                    <w:rPr>
                      <w:rFonts w:asciiTheme="minorHAnsi" w:hAnsiTheme="minorHAnsi" w:cs="Arial"/>
                      <w:i/>
                      <w:sz w:val="22"/>
                      <w:szCs w:val="22"/>
                      <w:lang w:val="es-ES"/>
                    </w:rPr>
                  </w:pPr>
                  <w:r w:rsidRPr="003A3862">
                    <w:rPr>
                      <w:rFonts w:asciiTheme="minorHAnsi" w:hAnsiTheme="minorHAnsi" w:cs="Arial"/>
                      <w:i/>
                      <w:sz w:val="22"/>
                      <w:szCs w:val="22"/>
                      <w:lang w:val="es-ES"/>
                    </w:rPr>
                    <w:t>Precisar aquí si las prácticas se efectúan a tiempo parcial</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 xml:space="preserve">Durée totale : présence effective du stagiaire (calcul automatique sur PSTAGE) MENTION OBLIGATOIRE  </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Calcul : 7 heures = 1 jour / 154 heures = 22 jours = 1 mois  / 924 heures = 6 mois de stage</w:t>
                  </w:r>
                </w:p>
                <w:p w:rsidR="003A3862" w:rsidRPr="003A3862" w:rsidRDefault="003A3862" w:rsidP="007904CF">
                  <w:pPr>
                    <w:framePr w:hSpace="141" w:wrap="around" w:vAnchor="text" w:hAnchor="page" w:x="1151" w:y="181"/>
                    <w:shd w:val="clear" w:color="auto" w:fill="ECECEC"/>
                    <w:rPr>
                      <w:rFonts w:asciiTheme="minorHAnsi" w:hAnsiTheme="minorHAnsi" w:cs="Arial"/>
                      <w:i/>
                      <w:sz w:val="22"/>
                      <w:szCs w:val="22"/>
                      <w:lang w:val="es-ES"/>
                    </w:rPr>
                  </w:pPr>
                  <w:proofErr w:type="spellStart"/>
                  <w:r w:rsidRPr="003A3862">
                    <w:rPr>
                      <w:rFonts w:asciiTheme="minorHAnsi" w:hAnsiTheme="minorHAnsi" w:cs="Arial"/>
                      <w:i/>
                      <w:sz w:val="22"/>
                      <w:szCs w:val="22"/>
                      <w:lang w:val="es-ES"/>
                    </w:rPr>
                    <w:t>Préciser</w:t>
                  </w:r>
                  <w:proofErr w:type="spellEnd"/>
                  <w:r w:rsidRPr="003A3862">
                    <w:rPr>
                      <w:rFonts w:asciiTheme="minorHAnsi" w:hAnsiTheme="minorHAnsi" w:cs="Arial"/>
                      <w:i/>
                      <w:sz w:val="22"/>
                      <w:szCs w:val="22"/>
                      <w:lang w:val="es-ES"/>
                    </w:rPr>
                    <w:t xml:space="preserve"> </w:t>
                  </w:r>
                  <w:proofErr w:type="spellStart"/>
                  <w:r w:rsidRPr="003A3862">
                    <w:rPr>
                      <w:rFonts w:asciiTheme="minorHAnsi" w:hAnsiTheme="minorHAnsi" w:cs="Arial"/>
                      <w:i/>
                      <w:sz w:val="22"/>
                      <w:szCs w:val="22"/>
                      <w:lang w:val="es-ES"/>
                    </w:rPr>
                    <w:t>ici</w:t>
                  </w:r>
                  <w:proofErr w:type="spellEnd"/>
                  <w:r w:rsidRPr="003A3862">
                    <w:rPr>
                      <w:rFonts w:asciiTheme="minorHAnsi" w:hAnsiTheme="minorHAnsi" w:cs="Arial"/>
                      <w:i/>
                      <w:sz w:val="22"/>
                      <w:szCs w:val="22"/>
                      <w:lang w:val="es-ES"/>
                    </w:rPr>
                    <w:t xml:space="preserve"> si </w:t>
                  </w:r>
                  <w:proofErr w:type="spellStart"/>
                  <w:r w:rsidRPr="003A3862">
                    <w:rPr>
                      <w:rFonts w:asciiTheme="minorHAnsi" w:hAnsiTheme="minorHAnsi" w:cs="Arial"/>
                      <w:i/>
                      <w:sz w:val="22"/>
                      <w:szCs w:val="22"/>
                      <w:lang w:val="es-ES"/>
                    </w:rPr>
                    <w:t>temps</w:t>
                  </w:r>
                  <w:proofErr w:type="spellEnd"/>
                  <w:r w:rsidRPr="003A3862">
                    <w:rPr>
                      <w:rFonts w:asciiTheme="minorHAnsi" w:hAnsiTheme="minorHAnsi" w:cs="Arial"/>
                      <w:i/>
                      <w:sz w:val="22"/>
                      <w:szCs w:val="22"/>
                      <w:lang w:val="es-ES"/>
                    </w:rPr>
                    <w:t xml:space="preserve"> </w:t>
                  </w:r>
                  <w:proofErr w:type="spellStart"/>
                  <w:r w:rsidRPr="003A3862">
                    <w:rPr>
                      <w:rFonts w:asciiTheme="minorHAnsi" w:hAnsiTheme="minorHAnsi" w:cs="Arial"/>
                      <w:i/>
                      <w:sz w:val="22"/>
                      <w:szCs w:val="22"/>
                      <w:lang w:val="es-ES"/>
                    </w:rPr>
                    <w:t>partiel</w:t>
                  </w:r>
                  <w:proofErr w:type="spellEnd"/>
                </w:p>
                <w:p w:rsidR="00660745" w:rsidRPr="003A3862" w:rsidRDefault="00660745" w:rsidP="007904CF">
                  <w:pPr>
                    <w:framePr w:hSpace="141" w:wrap="around" w:vAnchor="text" w:hAnchor="page" w:x="1151" w:y="181"/>
                    <w:rPr>
                      <w:rFonts w:asciiTheme="minorHAnsi" w:hAnsiTheme="minorHAnsi" w:cs="Arial"/>
                      <w:i/>
                      <w:sz w:val="22"/>
                      <w:szCs w:val="22"/>
                      <w:lang w:val="es-ES"/>
                    </w:rPr>
                  </w:pPr>
                </w:p>
                <w:p w:rsidR="00F5552F" w:rsidRPr="003A3862" w:rsidRDefault="00F5552F" w:rsidP="007904CF">
                  <w:pPr>
                    <w:framePr w:hSpace="141" w:wrap="around" w:vAnchor="text" w:hAnchor="page" w:x="1151" w:y="181"/>
                    <w:rPr>
                      <w:rFonts w:asciiTheme="minorHAnsi" w:hAnsiTheme="minorHAnsi" w:cs="Arial"/>
                      <w:i/>
                      <w:sz w:val="22"/>
                      <w:szCs w:val="22"/>
                      <w:lang w:val="es-ES"/>
                    </w:rPr>
                  </w:pPr>
                  <w:r w:rsidRPr="003A3862">
                    <w:rPr>
                      <w:rFonts w:asciiTheme="minorHAnsi" w:hAnsiTheme="minorHAnsi" w:cs="Arial"/>
                      <w:i/>
                      <w:sz w:val="22"/>
                      <w:szCs w:val="22"/>
                      <w:lang w:val="es-ES"/>
                    </w:rPr>
                    <w:t>Precisar aquí si las prácticas se efectúan de manera fraccionada: ejemplo</w:t>
                  </w:r>
                  <w:r w:rsidR="00A33CCA" w:rsidRPr="003A3862">
                    <w:rPr>
                      <w:rFonts w:asciiTheme="minorHAnsi" w:hAnsiTheme="minorHAnsi" w:cs="Arial"/>
                      <w:i/>
                      <w:sz w:val="22"/>
                      <w:szCs w:val="22"/>
                      <w:lang w:val="es-ES"/>
                    </w:rPr>
                    <w:t>:</w:t>
                  </w:r>
                  <w:r w:rsidRPr="003A3862">
                    <w:rPr>
                      <w:rFonts w:asciiTheme="minorHAnsi" w:hAnsiTheme="minorHAnsi" w:cs="Arial"/>
                      <w:i/>
                      <w:sz w:val="22"/>
                      <w:szCs w:val="22"/>
                      <w:lang w:val="es-ES"/>
                    </w:rPr>
                    <w:t xml:space="preserve"> </w:t>
                  </w:r>
                </w:p>
                <w:p w:rsidR="00737E78" w:rsidRPr="003A3862" w:rsidRDefault="00F5552F" w:rsidP="007904CF">
                  <w:pPr>
                    <w:framePr w:hSpace="141" w:wrap="around" w:vAnchor="text" w:hAnchor="page" w:x="1151" w:y="181"/>
                    <w:spacing w:after="60"/>
                    <w:rPr>
                      <w:rFonts w:asciiTheme="minorHAnsi" w:hAnsiTheme="minorHAnsi" w:cs="Arial"/>
                      <w:i/>
                      <w:sz w:val="22"/>
                      <w:szCs w:val="22"/>
                      <w:lang w:val="es-ES"/>
                    </w:rPr>
                  </w:pPr>
                  <w:r w:rsidRPr="003A3862">
                    <w:rPr>
                      <w:rFonts w:asciiTheme="minorHAnsi" w:hAnsiTheme="minorHAnsi" w:cs="Arial"/>
                      <w:i/>
                      <w:sz w:val="22"/>
                      <w:szCs w:val="22"/>
                      <w:lang w:val="es-ES"/>
                    </w:rPr>
                    <w:t>del</w:t>
                  </w:r>
                  <w:r w:rsidR="001A65B1" w:rsidRPr="003A3862">
                    <w:rPr>
                      <w:rFonts w:asciiTheme="minorHAnsi" w:hAnsiTheme="minorHAnsi" w:cs="Arial"/>
                      <w:i/>
                      <w:sz w:val="22"/>
                      <w:szCs w:val="22"/>
                      <w:lang w:val="es-ES"/>
                    </w:rPr>
                    <w:t xml:space="preserve"> 01/02/2015 </w:t>
                  </w:r>
                  <w:r w:rsidRPr="003A3862">
                    <w:rPr>
                      <w:rFonts w:asciiTheme="minorHAnsi" w:hAnsiTheme="minorHAnsi" w:cs="Arial"/>
                      <w:i/>
                      <w:sz w:val="22"/>
                      <w:szCs w:val="22"/>
                      <w:lang w:val="es-ES"/>
                    </w:rPr>
                    <w:t>al</w:t>
                  </w:r>
                  <w:r w:rsidR="001A65B1" w:rsidRPr="003A3862">
                    <w:rPr>
                      <w:rFonts w:asciiTheme="minorHAnsi" w:hAnsiTheme="minorHAnsi" w:cs="Arial"/>
                      <w:i/>
                      <w:sz w:val="22"/>
                      <w:szCs w:val="22"/>
                      <w:lang w:val="es-ES"/>
                    </w:rPr>
                    <w:t xml:space="preserve"> 28/02/2015 </w:t>
                  </w:r>
                  <w:r w:rsidRPr="003A3862">
                    <w:rPr>
                      <w:rFonts w:asciiTheme="minorHAnsi" w:hAnsiTheme="minorHAnsi" w:cs="Arial"/>
                      <w:i/>
                      <w:sz w:val="22"/>
                      <w:szCs w:val="22"/>
                      <w:lang w:val="es-ES"/>
                    </w:rPr>
                    <w:t>y del</w:t>
                  </w:r>
                  <w:r w:rsidR="001A65B1" w:rsidRPr="003A3862">
                    <w:rPr>
                      <w:rFonts w:asciiTheme="minorHAnsi" w:hAnsiTheme="minorHAnsi" w:cs="Arial"/>
                      <w:i/>
                      <w:sz w:val="22"/>
                      <w:szCs w:val="22"/>
                      <w:lang w:val="es-ES"/>
                    </w:rPr>
                    <w:t xml:space="preserve"> 01/04/2015 </w:t>
                  </w:r>
                  <w:r w:rsidRPr="003A3862">
                    <w:rPr>
                      <w:rFonts w:asciiTheme="minorHAnsi" w:hAnsiTheme="minorHAnsi" w:cs="Arial"/>
                      <w:i/>
                      <w:sz w:val="22"/>
                      <w:szCs w:val="22"/>
                      <w:lang w:val="es-ES"/>
                    </w:rPr>
                    <w:t>al</w:t>
                  </w:r>
                  <w:r w:rsidR="001A65B1" w:rsidRPr="003A3862">
                    <w:rPr>
                      <w:rFonts w:asciiTheme="minorHAnsi" w:hAnsiTheme="minorHAnsi" w:cs="Arial"/>
                      <w:i/>
                      <w:sz w:val="22"/>
                      <w:szCs w:val="22"/>
                      <w:lang w:val="es-ES"/>
                    </w:rPr>
                    <w:t xml:space="preserve"> 30/06/2015</w:t>
                  </w:r>
                </w:p>
                <w:p w:rsidR="003A3862" w:rsidRPr="0022010F" w:rsidRDefault="003A3862"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Préciser ici, notamment, si le stage est discontinu : exemple : du 01/02/2015 au 28/02/2015 et du 01/04/2015 au 30/06/2015</w:t>
                  </w:r>
                </w:p>
              </w:tc>
            </w:tr>
            <w:tr w:rsidR="005A35AB" w:rsidRPr="00CA6F8B" w:rsidTr="002B2F28">
              <w:tc>
                <w:tcPr>
                  <w:tcW w:w="6160" w:type="dxa"/>
                </w:tcPr>
                <w:p w:rsidR="00B43727" w:rsidRPr="00CA6F8B" w:rsidRDefault="00104E2F" w:rsidP="007904CF">
                  <w:pPr>
                    <w:pStyle w:val="En-tte"/>
                    <w:framePr w:hSpace="141" w:wrap="around" w:vAnchor="text" w:hAnchor="page" w:x="1151" w:y="181"/>
                    <w:rPr>
                      <w:rFonts w:asciiTheme="minorHAnsi" w:hAnsiTheme="minorHAnsi"/>
                      <w:b/>
                      <w:bCs/>
                      <w:noProof/>
                      <w:sz w:val="22"/>
                      <w:szCs w:val="22"/>
                      <w:u w:val="single"/>
                      <w:lang w:val="es-ES"/>
                    </w:rPr>
                  </w:pPr>
                  <w:r w:rsidRPr="00104E2F">
                    <w:rPr>
                      <w:rFonts w:asciiTheme="minorHAnsi" w:hAnsiTheme="minorHAnsi" w:cs="Arial"/>
                      <w:b/>
                      <w:bCs/>
                      <w:smallCaps/>
                      <w:sz w:val="22"/>
                      <w:szCs w:val="22"/>
                      <w:u w:val="single"/>
                      <w:lang w:val="es-ES"/>
                    </w:rPr>
                    <w:t>ACOMPAÑAMIENTO DEL ESTUDIANTE EN PRÁCTICAS POR EL ESTABLECIMIENTO DE ENSEÑANZA</w:t>
                  </w:r>
                </w:p>
                <w:p w:rsidR="00104E2F" w:rsidRDefault="00104E2F" w:rsidP="007904CF">
                  <w:pPr>
                    <w:pStyle w:val="En-tte"/>
                    <w:framePr w:hSpace="141" w:wrap="around" w:vAnchor="text" w:hAnchor="page" w:x="1151" w:y="181"/>
                    <w:rPr>
                      <w:rFonts w:asciiTheme="minorHAnsi" w:hAnsiTheme="minorHAnsi" w:cs="Arial"/>
                      <w:sz w:val="22"/>
                      <w:szCs w:val="22"/>
                      <w:lang w:val="es-ES"/>
                    </w:rPr>
                  </w:pPr>
                  <w:r w:rsidRPr="00104E2F">
                    <w:rPr>
                      <w:rFonts w:asciiTheme="minorHAnsi" w:hAnsiTheme="minorHAnsi" w:cs="Arial"/>
                      <w:sz w:val="22"/>
                      <w:szCs w:val="22"/>
                      <w:lang w:val="es-ES"/>
                    </w:rPr>
                    <w:t xml:space="preserve">Apellidos y nombre del profesor referente </w:t>
                  </w:r>
                </w:p>
                <w:p w:rsidR="00B43727" w:rsidRPr="00CA6F8B" w:rsidRDefault="00104E2F" w:rsidP="007904CF">
                  <w:pPr>
                    <w:pStyle w:val="En-tte"/>
                    <w:framePr w:hSpace="141" w:wrap="around" w:vAnchor="text" w:hAnchor="page" w:x="1151" w:y="181"/>
                    <w:rPr>
                      <w:rFonts w:asciiTheme="minorHAnsi" w:hAnsiTheme="minorHAnsi"/>
                      <w:noProof/>
                      <w:sz w:val="22"/>
                      <w:szCs w:val="22"/>
                      <w:lang w:val="es-ES"/>
                    </w:rPr>
                  </w:pPr>
                  <w:r w:rsidRPr="00104E2F">
                    <w:rPr>
                      <w:rFonts w:asciiTheme="minorHAnsi" w:hAnsiTheme="minorHAnsi" w:cs="Arial"/>
                      <w:sz w:val="22"/>
                      <w:szCs w:val="22"/>
                      <w:lang w:val="es-ES"/>
                    </w:rPr>
                    <w:t>Cargo (o disciplina)</w:t>
                  </w:r>
                  <w:r w:rsidR="00B43727" w:rsidRPr="00CA6F8B">
                    <w:rPr>
                      <w:rFonts w:asciiTheme="minorHAnsi" w:hAnsiTheme="minorHAnsi" w:cs="Arial"/>
                      <w:sz w:val="22"/>
                      <w:szCs w:val="22"/>
                      <w:lang w:val="es-ES"/>
                    </w:rPr>
                    <w:t> </w:t>
                  </w:r>
                </w:p>
                <w:p w:rsidR="00EB7C84" w:rsidRDefault="00104E2F" w:rsidP="007904CF">
                  <w:pPr>
                    <w:pStyle w:val="En-tte"/>
                    <w:framePr w:hSpace="141" w:wrap="around" w:vAnchor="text" w:hAnchor="page" w:x="1151" w:y="181"/>
                    <w:rPr>
                      <w:rFonts w:asciiTheme="minorHAnsi" w:hAnsiTheme="minorHAnsi"/>
                      <w:sz w:val="22"/>
                      <w:szCs w:val="22"/>
                      <w:lang w:val="es-ES"/>
                    </w:rPr>
                  </w:pPr>
                  <w:r w:rsidRPr="00CA6F8B">
                    <w:rPr>
                      <w:rFonts w:asciiTheme="minorHAnsi" w:hAnsiTheme="minorHAnsi"/>
                      <w:sz w:val="22"/>
                      <w:szCs w:val="22"/>
                      <w:lang w:val="es-ES"/>
                    </w:rPr>
                    <w:sym w:font="Wingdings" w:char="F028"/>
                  </w:r>
                </w:p>
                <w:p w:rsidR="005A35AB" w:rsidRPr="00104E2F" w:rsidRDefault="00104E2F" w:rsidP="007904CF">
                  <w:pPr>
                    <w:pStyle w:val="En-tte"/>
                    <w:framePr w:hSpace="141" w:wrap="around" w:vAnchor="text" w:hAnchor="page" w:x="1151" w:y="181"/>
                    <w:rPr>
                      <w:rFonts w:asciiTheme="minorHAnsi" w:hAnsiTheme="minorHAnsi" w:cs="Arial"/>
                      <w:sz w:val="22"/>
                      <w:szCs w:val="22"/>
                      <w:lang w:val="es-ES"/>
                    </w:rPr>
                  </w:pPr>
                  <w:r w:rsidRPr="00CA6F8B">
                    <w:rPr>
                      <w:rFonts w:asciiTheme="minorHAnsi" w:hAnsiTheme="minorHAnsi" w:cs="Arial"/>
                      <w:sz w:val="22"/>
                      <w:szCs w:val="22"/>
                      <w:lang w:val="es-ES"/>
                    </w:rPr>
                    <w:t>E-mail</w:t>
                  </w:r>
                </w:p>
              </w:tc>
              <w:tc>
                <w:tcPr>
                  <w:tcW w:w="8135" w:type="dxa"/>
                </w:tcPr>
                <w:p w:rsidR="00B43727" w:rsidRPr="00104E2F" w:rsidRDefault="00B43727" w:rsidP="007904CF">
                  <w:pPr>
                    <w:framePr w:hSpace="141" w:wrap="around" w:vAnchor="text" w:hAnchor="page" w:x="1151" w:y="181"/>
                    <w:rPr>
                      <w:rFonts w:asciiTheme="minorHAnsi" w:hAnsiTheme="minorHAnsi" w:cs="Arial"/>
                      <w:i/>
                      <w:sz w:val="22"/>
                      <w:szCs w:val="22"/>
                      <w:lang w:val="es-ES"/>
                    </w:rPr>
                  </w:pPr>
                </w:p>
                <w:p w:rsidR="005619DC" w:rsidRPr="00104E2F" w:rsidRDefault="00F5552F" w:rsidP="007904CF">
                  <w:pPr>
                    <w:framePr w:hSpace="141" w:wrap="around" w:vAnchor="text" w:hAnchor="page" w:x="1151" w:y="181"/>
                    <w:rPr>
                      <w:rFonts w:asciiTheme="minorHAnsi" w:hAnsiTheme="minorHAnsi" w:cs="Arial"/>
                      <w:i/>
                      <w:sz w:val="22"/>
                      <w:szCs w:val="22"/>
                      <w:lang w:val="es-ES"/>
                    </w:rPr>
                  </w:pPr>
                  <w:r w:rsidRPr="00104E2F">
                    <w:rPr>
                      <w:rFonts w:asciiTheme="minorHAnsi" w:hAnsiTheme="minorHAnsi" w:cs="Arial"/>
                      <w:i/>
                      <w:sz w:val="22"/>
                      <w:szCs w:val="22"/>
                      <w:lang w:val="es-ES"/>
                    </w:rPr>
                    <w:t>Nombre del profesor referente</w:t>
                  </w:r>
                  <w:r w:rsidR="005619DC" w:rsidRPr="00104E2F">
                    <w:rPr>
                      <w:rFonts w:asciiTheme="minorHAnsi" w:hAnsiTheme="minorHAnsi" w:cs="Arial"/>
                      <w:i/>
                      <w:sz w:val="22"/>
                      <w:szCs w:val="22"/>
                      <w:lang w:val="es-ES"/>
                    </w:rPr>
                    <w:t xml:space="preserve">  </w:t>
                  </w:r>
                  <w:r w:rsidRPr="00104E2F">
                    <w:rPr>
                      <w:rFonts w:asciiTheme="minorHAnsi" w:hAnsiTheme="minorHAnsi" w:cs="Arial"/>
                      <w:i/>
                      <w:sz w:val="22"/>
                      <w:szCs w:val="22"/>
                      <w:lang w:val="es-ES"/>
                    </w:rPr>
                    <w:t>CAMPO OBLIGATORIO</w:t>
                  </w:r>
                </w:p>
                <w:p w:rsidR="00B43727" w:rsidRPr="0022010F" w:rsidRDefault="00F5552F" w:rsidP="007904CF">
                  <w:pPr>
                    <w:framePr w:hSpace="141" w:wrap="around" w:vAnchor="text" w:hAnchor="page" w:x="1151" w:y="181"/>
                    <w:spacing w:after="60"/>
                    <w:rPr>
                      <w:rFonts w:asciiTheme="minorHAnsi" w:hAnsiTheme="minorHAnsi" w:cs="Arial"/>
                      <w:i/>
                      <w:sz w:val="22"/>
                      <w:szCs w:val="22"/>
                    </w:rPr>
                  </w:pPr>
                  <w:proofErr w:type="spellStart"/>
                  <w:r w:rsidRPr="0022010F">
                    <w:rPr>
                      <w:rFonts w:asciiTheme="minorHAnsi" w:hAnsiTheme="minorHAnsi" w:cs="Arial"/>
                      <w:i/>
                      <w:sz w:val="22"/>
                      <w:szCs w:val="22"/>
                    </w:rPr>
                    <w:t>Ej</w:t>
                  </w:r>
                  <w:proofErr w:type="spellEnd"/>
                  <w:r w:rsidRPr="0022010F">
                    <w:rPr>
                      <w:rFonts w:asciiTheme="minorHAnsi" w:hAnsiTheme="minorHAnsi" w:cs="Arial"/>
                      <w:i/>
                      <w:sz w:val="22"/>
                      <w:szCs w:val="22"/>
                    </w:rPr>
                    <w:t>.</w:t>
                  </w:r>
                  <w:r w:rsidR="00B43727" w:rsidRPr="0022010F">
                    <w:rPr>
                      <w:rFonts w:asciiTheme="minorHAnsi" w:hAnsiTheme="minorHAnsi" w:cs="Arial"/>
                      <w:i/>
                      <w:sz w:val="22"/>
                      <w:szCs w:val="22"/>
                    </w:rPr>
                    <w:t xml:space="preserve">: </w:t>
                  </w:r>
                  <w:proofErr w:type="spellStart"/>
                  <w:r w:rsidR="00A33CCA" w:rsidRPr="0022010F">
                    <w:rPr>
                      <w:rFonts w:asciiTheme="minorHAnsi" w:hAnsiTheme="minorHAnsi" w:cs="Arial"/>
                      <w:i/>
                      <w:sz w:val="22"/>
                      <w:szCs w:val="22"/>
                    </w:rPr>
                    <w:t>P</w:t>
                  </w:r>
                  <w:r w:rsidRPr="0022010F">
                    <w:rPr>
                      <w:rFonts w:asciiTheme="minorHAnsi" w:hAnsiTheme="minorHAnsi" w:cs="Arial"/>
                      <w:i/>
                      <w:sz w:val="22"/>
                      <w:szCs w:val="22"/>
                    </w:rPr>
                    <w:t>rofesor</w:t>
                  </w:r>
                  <w:proofErr w:type="spellEnd"/>
                  <w:r w:rsidRPr="0022010F">
                    <w:rPr>
                      <w:rFonts w:asciiTheme="minorHAnsi" w:hAnsiTheme="minorHAnsi" w:cs="Arial"/>
                      <w:i/>
                      <w:sz w:val="22"/>
                      <w:szCs w:val="22"/>
                    </w:rPr>
                    <w:t xml:space="preserve"> de Historia </w:t>
                  </w:r>
                  <w:proofErr w:type="spellStart"/>
                  <w:r w:rsidRPr="0022010F">
                    <w:rPr>
                      <w:rFonts w:asciiTheme="minorHAnsi" w:hAnsiTheme="minorHAnsi" w:cs="Arial"/>
                      <w:i/>
                      <w:sz w:val="22"/>
                      <w:szCs w:val="22"/>
                    </w:rPr>
                    <w:t>Contemporánea</w:t>
                  </w:r>
                  <w:proofErr w:type="spellEnd"/>
                </w:p>
                <w:p w:rsidR="00104E2F"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Nom de l’enseignant-référent  MENTION OBLIGATOIRE</w:t>
                  </w:r>
                </w:p>
                <w:p w:rsidR="00104E2F"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Ex : maître de conférences en histoire contemporaine</w:t>
                  </w:r>
                </w:p>
              </w:tc>
            </w:tr>
            <w:tr w:rsidR="00B43727" w:rsidRPr="00CA6F8B" w:rsidTr="002B2F28">
              <w:tc>
                <w:tcPr>
                  <w:tcW w:w="6160" w:type="dxa"/>
                </w:tcPr>
                <w:p w:rsidR="00B43727" w:rsidRPr="00CA6F8B" w:rsidRDefault="00104E2F" w:rsidP="007904CF">
                  <w:pPr>
                    <w:pStyle w:val="En-tte"/>
                    <w:framePr w:hSpace="141" w:wrap="around" w:vAnchor="text" w:hAnchor="page" w:x="1151" w:y="181"/>
                    <w:rPr>
                      <w:rFonts w:asciiTheme="minorHAnsi" w:hAnsiTheme="minorHAnsi"/>
                      <w:sz w:val="22"/>
                      <w:szCs w:val="22"/>
                      <w:lang w:val="es-ES"/>
                    </w:rPr>
                  </w:pPr>
                  <w:r w:rsidRPr="00104E2F">
                    <w:rPr>
                      <w:rFonts w:asciiTheme="minorHAnsi" w:hAnsiTheme="minorHAnsi" w:cs="Arial"/>
                      <w:b/>
                      <w:bCs/>
                      <w:smallCaps/>
                      <w:sz w:val="22"/>
                      <w:szCs w:val="22"/>
                      <w:u w:val="single"/>
                      <w:lang w:val="es-ES"/>
                    </w:rPr>
                    <w:t>ACOMPAÑAMIENTO DEL ESTUDIANTE EN PRÁCTICAS POR EL ORGANISMO DE ACOGIDA</w:t>
                  </w:r>
                </w:p>
                <w:p w:rsidR="00B43727" w:rsidRPr="00CA6F8B" w:rsidRDefault="00104E2F" w:rsidP="007904CF">
                  <w:pPr>
                    <w:framePr w:hSpace="141" w:wrap="around" w:vAnchor="text" w:hAnchor="page" w:x="1151" w:y="181"/>
                    <w:rPr>
                      <w:rFonts w:asciiTheme="minorHAnsi" w:hAnsiTheme="minorHAnsi" w:cs="Arial"/>
                      <w:sz w:val="22"/>
                      <w:szCs w:val="22"/>
                      <w:lang w:val="es-ES"/>
                    </w:rPr>
                  </w:pPr>
                  <w:r w:rsidRPr="00104E2F">
                    <w:rPr>
                      <w:rFonts w:asciiTheme="minorHAnsi" w:hAnsiTheme="minorHAnsi" w:cs="Arial"/>
                      <w:sz w:val="22"/>
                      <w:szCs w:val="22"/>
                      <w:lang w:val="es-ES"/>
                    </w:rPr>
                    <w:t xml:space="preserve">Apellidos y nombre del tutor de prácticas </w:t>
                  </w:r>
                  <w:r w:rsidR="00465430" w:rsidRPr="00CA6F8B">
                    <w:rPr>
                      <w:rFonts w:asciiTheme="minorHAnsi" w:hAnsiTheme="minorHAnsi" w:cs="Arial"/>
                      <w:sz w:val="22"/>
                      <w:szCs w:val="22"/>
                      <w:lang w:val="es-ES"/>
                    </w:rPr>
                    <w:fldChar w:fldCharType="begin"/>
                  </w:r>
                  <w:r w:rsidR="00B43727" w:rsidRPr="00CA6F8B">
                    <w:rPr>
                      <w:rFonts w:asciiTheme="minorHAnsi" w:hAnsiTheme="minorHAnsi"/>
                      <w:sz w:val="22"/>
                      <w:szCs w:val="22"/>
                      <w:lang w:val="es-ES"/>
                    </w:rPr>
                    <w:instrText xml:space="preserve"> XE "</w:instrText>
                  </w:r>
                  <w:r w:rsidR="00B43727" w:rsidRPr="00CA6F8B">
                    <w:rPr>
                      <w:rFonts w:asciiTheme="minorHAnsi" w:hAnsiTheme="minorHAnsi"/>
                      <w:b/>
                      <w:bCs/>
                      <w:i/>
                      <w:sz w:val="22"/>
                      <w:szCs w:val="22"/>
                      <w:lang w:val="es-ES"/>
                    </w:rPr>
                    <w:instrText>stage</w:instrText>
                  </w:r>
                  <w:r w:rsidR="00B43727" w:rsidRPr="00CA6F8B">
                    <w:rPr>
                      <w:rFonts w:asciiTheme="minorHAnsi" w:hAnsiTheme="minorHAnsi"/>
                      <w:sz w:val="22"/>
                      <w:szCs w:val="22"/>
                      <w:lang w:val="es-ES"/>
                    </w:rPr>
                    <w:instrText xml:space="preserve">" </w:instrText>
                  </w:r>
                  <w:r w:rsidR="00465430" w:rsidRPr="00CA6F8B">
                    <w:rPr>
                      <w:rFonts w:asciiTheme="minorHAnsi" w:hAnsiTheme="minorHAnsi" w:cs="Arial"/>
                      <w:sz w:val="22"/>
                      <w:szCs w:val="22"/>
                      <w:lang w:val="es-ES"/>
                    </w:rPr>
                    <w:fldChar w:fldCharType="end"/>
                  </w:r>
                </w:p>
                <w:p w:rsidR="00104E2F" w:rsidRDefault="00104E2F" w:rsidP="007904CF">
                  <w:pPr>
                    <w:pStyle w:val="En-tte"/>
                    <w:framePr w:hSpace="141" w:wrap="around" w:vAnchor="text" w:hAnchor="page" w:x="1151" w:y="181"/>
                    <w:rPr>
                      <w:rFonts w:asciiTheme="minorHAnsi" w:hAnsiTheme="minorHAnsi" w:cs="Arial"/>
                      <w:sz w:val="22"/>
                      <w:szCs w:val="22"/>
                      <w:lang w:val="es-ES"/>
                    </w:rPr>
                  </w:pPr>
                  <w:r w:rsidRPr="00104E2F">
                    <w:rPr>
                      <w:rFonts w:asciiTheme="minorHAnsi" w:hAnsiTheme="minorHAnsi" w:cs="Arial"/>
                      <w:sz w:val="22"/>
                      <w:szCs w:val="22"/>
                      <w:lang w:val="es-ES"/>
                    </w:rPr>
                    <w:t xml:space="preserve">Cargo </w:t>
                  </w:r>
                </w:p>
                <w:p w:rsidR="00EB7C84" w:rsidRDefault="00104E2F" w:rsidP="007904CF">
                  <w:pPr>
                    <w:pStyle w:val="En-tte"/>
                    <w:framePr w:hSpace="141" w:wrap="around" w:vAnchor="text" w:hAnchor="page" w:x="1151" w:y="181"/>
                    <w:rPr>
                      <w:rFonts w:asciiTheme="minorHAnsi" w:hAnsiTheme="minorHAnsi"/>
                      <w:sz w:val="22"/>
                      <w:szCs w:val="22"/>
                      <w:lang w:val="es-ES"/>
                    </w:rPr>
                  </w:pPr>
                  <w:r w:rsidRPr="00CA6F8B">
                    <w:rPr>
                      <w:rFonts w:asciiTheme="minorHAnsi" w:hAnsiTheme="minorHAnsi"/>
                      <w:sz w:val="22"/>
                      <w:szCs w:val="22"/>
                      <w:lang w:val="es-ES"/>
                    </w:rPr>
                    <w:sym w:font="Wingdings" w:char="F028"/>
                  </w:r>
                </w:p>
                <w:p w:rsidR="00B43727" w:rsidRPr="00CA6F8B" w:rsidRDefault="00104E2F" w:rsidP="007904CF">
                  <w:pPr>
                    <w:pStyle w:val="En-tte"/>
                    <w:framePr w:hSpace="141" w:wrap="around" w:vAnchor="text" w:hAnchor="page" w:x="1151" w:y="181"/>
                    <w:rPr>
                      <w:rFonts w:asciiTheme="minorHAnsi" w:hAnsiTheme="minorHAnsi"/>
                      <w:b/>
                      <w:sz w:val="22"/>
                      <w:szCs w:val="22"/>
                      <w:lang w:val="es-ES"/>
                    </w:rPr>
                  </w:pPr>
                  <w:r w:rsidRPr="00CA6F8B">
                    <w:rPr>
                      <w:rFonts w:asciiTheme="minorHAnsi" w:hAnsiTheme="minorHAnsi" w:cs="Arial"/>
                      <w:sz w:val="22"/>
                      <w:szCs w:val="22"/>
                      <w:lang w:val="es-ES"/>
                    </w:rPr>
                    <w:t>E-mail</w:t>
                  </w:r>
                </w:p>
              </w:tc>
              <w:tc>
                <w:tcPr>
                  <w:tcW w:w="8135" w:type="dxa"/>
                </w:tcPr>
                <w:p w:rsidR="00B43727" w:rsidRPr="00104E2F" w:rsidRDefault="00B43727" w:rsidP="007904CF">
                  <w:pPr>
                    <w:framePr w:hSpace="141" w:wrap="around" w:vAnchor="text" w:hAnchor="page" w:x="1151" w:y="181"/>
                    <w:rPr>
                      <w:rFonts w:asciiTheme="minorHAnsi" w:hAnsiTheme="minorHAnsi" w:cs="Arial"/>
                      <w:i/>
                      <w:sz w:val="22"/>
                      <w:szCs w:val="22"/>
                      <w:lang w:val="es-ES"/>
                    </w:rPr>
                  </w:pPr>
                </w:p>
                <w:p w:rsidR="005619DC" w:rsidRPr="00104E2F" w:rsidRDefault="00F5552F" w:rsidP="007904CF">
                  <w:pPr>
                    <w:framePr w:hSpace="141" w:wrap="around" w:vAnchor="text" w:hAnchor="page" w:x="1151" w:y="181"/>
                    <w:spacing w:after="60"/>
                    <w:rPr>
                      <w:rFonts w:asciiTheme="minorHAnsi" w:hAnsiTheme="minorHAnsi" w:cs="Arial"/>
                      <w:i/>
                      <w:sz w:val="22"/>
                      <w:szCs w:val="22"/>
                      <w:lang w:val="es-ES"/>
                    </w:rPr>
                  </w:pPr>
                  <w:r w:rsidRPr="00104E2F">
                    <w:rPr>
                      <w:rFonts w:asciiTheme="minorHAnsi" w:hAnsiTheme="minorHAnsi" w:cs="Arial"/>
                      <w:i/>
                      <w:sz w:val="22"/>
                      <w:szCs w:val="22"/>
                      <w:lang w:val="es-ES"/>
                    </w:rPr>
                    <w:t>Nombre del tutor en el organismo de acogida</w:t>
                  </w:r>
                  <w:r w:rsidR="00346FBE" w:rsidRPr="00104E2F">
                    <w:rPr>
                      <w:rFonts w:asciiTheme="minorHAnsi" w:hAnsiTheme="minorHAnsi" w:cs="Arial"/>
                      <w:i/>
                      <w:sz w:val="22"/>
                      <w:szCs w:val="22"/>
                      <w:lang w:val="es-ES"/>
                    </w:rPr>
                    <w:t>:</w:t>
                  </w:r>
                  <w:r w:rsidR="005619DC" w:rsidRPr="00104E2F">
                    <w:rPr>
                      <w:rFonts w:asciiTheme="minorHAnsi" w:hAnsiTheme="minorHAnsi" w:cs="Arial"/>
                      <w:i/>
                      <w:sz w:val="22"/>
                      <w:szCs w:val="22"/>
                      <w:lang w:val="es-ES"/>
                    </w:rPr>
                    <w:t xml:space="preserve"> </w:t>
                  </w:r>
                  <w:r w:rsidRPr="00104E2F">
                    <w:rPr>
                      <w:rFonts w:asciiTheme="minorHAnsi" w:hAnsiTheme="minorHAnsi" w:cs="Arial"/>
                      <w:i/>
                      <w:sz w:val="22"/>
                      <w:szCs w:val="22"/>
                      <w:lang w:val="es-ES"/>
                    </w:rPr>
                    <w:t>CAMPO OBLIGATORIO</w:t>
                  </w:r>
                </w:p>
                <w:p w:rsidR="00B43727"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Nom du tuteur dans l’organisme d’accueil : MENTION OBLIGATOIRE</w:t>
                  </w:r>
                </w:p>
                <w:p w:rsidR="00B43727" w:rsidRPr="0022010F" w:rsidRDefault="00B43727" w:rsidP="007904CF">
                  <w:pPr>
                    <w:framePr w:hSpace="141" w:wrap="around" w:vAnchor="text" w:hAnchor="page" w:x="1151" w:y="181"/>
                    <w:rPr>
                      <w:rFonts w:asciiTheme="minorHAnsi" w:hAnsiTheme="minorHAnsi" w:cs="Arial"/>
                      <w:i/>
                      <w:sz w:val="22"/>
                      <w:szCs w:val="22"/>
                    </w:rPr>
                  </w:pPr>
                </w:p>
              </w:tc>
            </w:tr>
            <w:tr w:rsidR="001D7ED8" w:rsidRPr="00CA6F8B" w:rsidTr="002B2F28">
              <w:tc>
                <w:tcPr>
                  <w:tcW w:w="6160" w:type="dxa"/>
                </w:tcPr>
                <w:p w:rsidR="001D7ED8" w:rsidRPr="00CA6F8B" w:rsidRDefault="00104E2F" w:rsidP="007904CF">
                  <w:pPr>
                    <w:pStyle w:val="En-tte"/>
                    <w:framePr w:hSpace="141" w:wrap="around" w:vAnchor="text" w:hAnchor="page" w:x="1151" w:y="181"/>
                    <w:rPr>
                      <w:rFonts w:asciiTheme="minorHAnsi" w:hAnsiTheme="minorHAnsi"/>
                      <w:b/>
                      <w:sz w:val="22"/>
                      <w:szCs w:val="22"/>
                      <w:lang w:val="es-ES"/>
                    </w:rPr>
                  </w:pPr>
                  <w:r w:rsidRPr="00104E2F">
                    <w:rPr>
                      <w:rFonts w:asciiTheme="minorHAnsi" w:hAnsiTheme="minorHAnsi" w:cs="Arial"/>
                      <w:sz w:val="22"/>
                      <w:szCs w:val="22"/>
                      <w:lang w:val="es-ES"/>
                    </w:rPr>
                    <w:t>Seguridad social o seguro médico principal al que contactar en caso de accidente (el del lugar del domicilio del estudiante salvo excepción)</w:t>
                  </w:r>
                </w:p>
              </w:tc>
              <w:tc>
                <w:tcPr>
                  <w:tcW w:w="8135" w:type="dxa"/>
                </w:tcPr>
                <w:p w:rsidR="001D7ED8" w:rsidRPr="00104E2F" w:rsidRDefault="00F5552F" w:rsidP="007904CF">
                  <w:pPr>
                    <w:framePr w:hSpace="141" w:wrap="around" w:vAnchor="text" w:hAnchor="page" w:x="1151" w:y="181"/>
                    <w:spacing w:after="60"/>
                    <w:rPr>
                      <w:rFonts w:asciiTheme="minorHAnsi" w:hAnsiTheme="minorHAnsi"/>
                      <w:i/>
                      <w:sz w:val="22"/>
                      <w:szCs w:val="22"/>
                      <w:lang w:val="es-ES"/>
                    </w:rPr>
                  </w:pPr>
                  <w:r w:rsidRPr="00104E2F">
                    <w:rPr>
                      <w:rFonts w:asciiTheme="minorHAnsi" w:hAnsiTheme="minorHAnsi"/>
                      <w:i/>
                      <w:sz w:val="22"/>
                      <w:szCs w:val="22"/>
                      <w:lang w:val="es-ES"/>
                    </w:rPr>
                    <w:t xml:space="preserve">Modalidad prevista por el artículo </w:t>
                  </w:r>
                  <w:r w:rsidR="001D7ED8" w:rsidRPr="00104E2F">
                    <w:rPr>
                      <w:rFonts w:asciiTheme="minorHAnsi" w:hAnsiTheme="minorHAnsi"/>
                      <w:i/>
                      <w:sz w:val="22"/>
                      <w:szCs w:val="22"/>
                      <w:lang w:val="es-ES"/>
                    </w:rPr>
                    <w:t>L</w:t>
                  </w:r>
                  <w:r w:rsidR="00A33CCA" w:rsidRPr="00104E2F">
                    <w:rPr>
                      <w:rFonts w:asciiTheme="minorHAnsi" w:hAnsiTheme="minorHAnsi"/>
                      <w:i/>
                      <w:sz w:val="22"/>
                      <w:szCs w:val="22"/>
                      <w:lang w:val="es-ES"/>
                    </w:rPr>
                    <w:t>.</w:t>
                  </w:r>
                  <w:r w:rsidR="001D7ED8" w:rsidRPr="00104E2F">
                    <w:rPr>
                      <w:rFonts w:asciiTheme="minorHAnsi" w:hAnsiTheme="minorHAnsi"/>
                      <w:i/>
                      <w:sz w:val="22"/>
                      <w:szCs w:val="22"/>
                      <w:lang w:val="es-ES"/>
                    </w:rPr>
                    <w:t xml:space="preserve">441-2 </w:t>
                  </w:r>
                  <w:r w:rsidRPr="00104E2F">
                    <w:rPr>
                      <w:rFonts w:asciiTheme="minorHAnsi" w:hAnsiTheme="minorHAnsi"/>
                      <w:i/>
                      <w:sz w:val="22"/>
                      <w:szCs w:val="22"/>
                      <w:lang w:val="es-ES"/>
                    </w:rPr>
                    <w:t>del Código de Seguridad Social y</w:t>
                  </w:r>
                  <w:r w:rsidR="002037FE" w:rsidRPr="00104E2F">
                    <w:rPr>
                      <w:rFonts w:asciiTheme="minorHAnsi" w:hAnsiTheme="minorHAnsi"/>
                      <w:i/>
                      <w:sz w:val="22"/>
                      <w:szCs w:val="22"/>
                      <w:lang w:val="es-ES"/>
                    </w:rPr>
                    <w:t xml:space="preserve"> R</w:t>
                  </w:r>
                  <w:r w:rsidR="00A33CCA" w:rsidRPr="00104E2F">
                    <w:rPr>
                      <w:rFonts w:asciiTheme="minorHAnsi" w:hAnsiTheme="minorHAnsi"/>
                      <w:i/>
                      <w:sz w:val="22"/>
                      <w:szCs w:val="22"/>
                      <w:lang w:val="es-ES"/>
                    </w:rPr>
                    <w:t>.</w:t>
                  </w:r>
                  <w:r w:rsidR="002037FE" w:rsidRPr="00104E2F">
                    <w:rPr>
                      <w:rFonts w:asciiTheme="minorHAnsi" w:hAnsiTheme="minorHAnsi"/>
                      <w:i/>
                      <w:sz w:val="22"/>
                      <w:szCs w:val="22"/>
                      <w:lang w:val="es-ES"/>
                    </w:rPr>
                    <w:t xml:space="preserve">444-2 </w:t>
                  </w:r>
                  <w:r w:rsidRPr="00104E2F">
                    <w:rPr>
                      <w:rFonts w:asciiTheme="minorHAnsi" w:hAnsiTheme="minorHAnsi"/>
                      <w:i/>
                      <w:sz w:val="22"/>
                      <w:szCs w:val="22"/>
                      <w:lang w:val="es-ES"/>
                    </w:rPr>
                    <w:t>del mismo código</w:t>
                  </w:r>
                </w:p>
                <w:p w:rsidR="00104E2F" w:rsidRPr="0022010F" w:rsidRDefault="00104E2F" w:rsidP="007904CF">
                  <w:pPr>
                    <w:framePr w:hSpace="141" w:wrap="around" w:vAnchor="text" w:hAnchor="page" w:x="1151" w:y="181"/>
                    <w:shd w:val="clear" w:color="auto" w:fill="ECECEC"/>
                    <w:rPr>
                      <w:rFonts w:asciiTheme="minorHAnsi" w:hAnsiTheme="minorHAnsi"/>
                      <w:i/>
                      <w:sz w:val="22"/>
                      <w:szCs w:val="22"/>
                    </w:rPr>
                  </w:pPr>
                  <w:r w:rsidRPr="0022010F">
                    <w:rPr>
                      <w:rFonts w:asciiTheme="minorHAnsi" w:hAnsiTheme="minorHAnsi"/>
                      <w:i/>
                      <w:sz w:val="22"/>
                      <w:szCs w:val="22"/>
                    </w:rPr>
                    <w:t>Modalité prévue par l’article  L441-2 du code de la sécurité sociale et R444-2 du même code</w:t>
                  </w:r>
                </w:p>
              </w:tc>
            </w:tr>
            <w:tr w:rsidR="001D7ED8" w:rsidRPr="00654BBF" w:rsidTr="002B2F28">
              <w:tc>
                <w:tcPr>
                  <w:tcW w:w="6160" w:type="dxa"/>
                </w:tcPr>
                <w:p w:rsidR="001D7ED8" w:rsidRPr="00CA6F8B" w:rsidRDefault="00104E2F" w:rsidP="007904CF">
                  <w:pPr>
                    <w:framePr w:hSpace="141" w:wrap="around" w:vAnchor="text" w:hAnchor="page" w:x="1151" w:y="181"/>
                    <w:rPr>
                      <w:rFonts w:asciiTheme="minorHAnsi" w:hAnsiTheme="minorHAnsi"/>
                      <w:b/>
                      <w:sz w:val="22"/>
                      <w:szCs w:val="22"/>
                      <w:lang w:val="es-ES"/>
                    </w:rPr>
                  </w:pPr>
                  <w:r w:rsidRPr="00104E2F">
                    <w:rPr>
                      <w:rFonts w:asciiTheme="minorHAnsi" w:hAnsiTheme="minorHAnsi" w:cs="Arial"/>
                      <w:b/>
                      <w:sz w:val="22"/>
                      <w:szCs w:val="22"/>
                      <w:lang w:val="es-ES"/>
                    </w:rPr>
                    <w:t>Artículo 1: Objeto del acuerdo</w:t>
                  </w:r>
                </w:p>
                <w:p w:rsidR="001D7ED8" w:rsidRPr="00CA6F8B" w:rsidRDefault="00104E2F" w:rsidP="007904CF">
                  <w:pPr>
                    <w:framePr w:hSpace="141" w:wrap="around" w:vAnchor="text" w:hAnchor="page" w:x="1151" w:y="181"/>
                    <w:rPr>
                      <w:rFonts w:asciiTheme="minorHAnsi" w:hAnsiTheme="minorHAnsi"/>
                      <w:b/>
                      <w:sz w:val="22"/>
                      <w:szCs w:val="22"/>
                      <w:lang w:val="es-ES"/>
                    </w:rPr>
                  </w:pPr>
                  <w:r w:rsidRPr="00104E2F">
                    <w:rPr>
                      <w:rFonts w:asciiTheme="minorHAnsi" w:hAnsiTheme="minorHAnsi"/>
                      <w:sz w:val="22"/>
                      <w:szCs w:val="22"/>
                      <w:lang w:val="es-ES"/>
                    </w:rPr>
                    <w:t>El presente acuerdo regula las relaciones del organismo de acogida con el establecimiento de enseñanza superior y el estudiante en prácticas.</w:t>
                  </w:r>
                </w:p>
              </w:tc>
              <w:tc>
                <w:tcPr>
                  <w:tcW w:w="8135" w:type="dxa"/>
                </w:tcPr>
                <w:p w:rsidR="001D7ED8" w:rsidRPr="00CA6F8B" w:rsidRDefault="001D7ED8" w:rsidP="007904CF">
                  <w:pPr>
                    <w:framePr w:hSpace="141" w:wrap="around" w:vAnchor="text" w:hAnchor="page" w:x="1151" w:y="181"/>
                    <w:rPr>
                      <w:rFonts w:asciiTheme="minorHAnsi" w:hAnsiTheme="minorHAnsi" w:cs="Arial"/>
                      <w:i/>
                      <w:sz w:val="22"/>
                      <w:szCs w:val="22"/>
                      <w:highlight w:val="yellow"/>
                      <w:lang w:val="es-ES"/>
                    </w:rPr>
                  </w:pPr>
                </w:p>
              </w:tc>
            </w:tr>
            <w:tr w:rsidR="00B626ED" w:rsidRPr="00CA6F8B" w:rsidTr="002B2F28">
              <w:tc>
                <w:tcPr>
                  <w:tcW w:w="6160" w:type="dxa"/>
                </w:tcPr>
                <w:p w:rsidR="001D7ED8" w:rsidRPr="00CA6F8B" w:rsidRDefault="00104E2F" w:rsidP="007904CF">
                  <w:pPr>
                    <w:framePr w:hSpace="141" w:wrap="around" w:vAnchor="text" w:hAnchor="page" w:x="1151" w:y="181"/>
                    <w:rPr>
                      <w:rFonts w:asciiTheme="minorHAnsi" w:hAnsiTheme="minorHAnsi"/>
                      <w:b/>
                      <w:sz w:val="22"/>
                      <w:szCs w:val="22"/>
                      <w:lang w:val="es-ES"/>
                    </w:rPr>
                  </w:pPr>
                  <w:r w:rsidRPr="00104E2F">
                    <w:rPr>
                      <w:rFonts w:asciiTheme="minorHAnsi" w:hAnsiTheme="minorHAnsi"/>
                      <w:b/>
                      <w:sz w:val="22"/>
                      <w:szCs w:val="22"/>
                      <w:lang w:val="es-ES"/>
                    </w:rPr>
                    <w:t xml:space="preserve">Artículo 2: Objetivo de las prácticas </w:t>
                  </w:r>
                  <w:r w:rsidR="00465430" w:rsidRPr="00CA6F8B">
                    <w:rPr>
                      <w:rFonts w:asciiTheme="minorHAnsi" w:hAnsiTheme="minorHAnsi"/>
                      <w:b/>
                      <w:sz w:val="22"/>
                      <w:szCs w:val="22"/>
                      <w:lang w:val="es-ES"/>
                    </w:rPr>
                    <w:fldChar w:fldCharType="begin"/>
                  </w:r>
                  <w:r w:rsidR="001D7ED8" w:rsidRPr="00CA6F8B">
                    <w:rPr>
                      <w:rFonts w:asciiTheme="minorHAnsi" w:hAnsiTheme="minorHAnsi"/>
                      <w:sz w:val="22"/>
                      <w:szCs w:val="22"/>
                      <w:lang w:val="es-ES"/>
                    </w:rPr>
                    <w:instrText xml:space="preserve"> XE "</w:instrText>
                  </w:r>
                  <w:r w:rsidR="001D7ED8" w:rsidRPr="00CA6F8B">
                    <w:rPr>
                      <w:rFonts w:asciiTheme="minorHAnsi" w:hAnsiTheme="minorHAnsi"/>
                      <w:b/>
                      <w:bCs/>
                      <w:i/>
                      <w:sz w:val="22"/>
                      <w:szCs w:val="22"/>
                      <w:lang w:val="es-ES"/>
                    </w:rPr>
                    <w:instrText>stage</w:instrText>
                  </w:r>
                  <w:r w:rsidR="001D7ED8" w:rsidRPr="00CA6F8B">
                    <w:rPr>
                      <w:rFonts w:asciiTheme="minorHAnsi" w:hAnsiTheme="minorHAnsi"/>
                      <w:sz w:val="22"/>
                      <w:szCs w:val="22"/>
                      <w:lang w:val="es-ES"/>
                    </w:rPr>
                    <w:instrText xml:space="preserve">" </w:instrText>
                  </w:r>
                  <w:r w:rsidR="00465430" w:rsidRPr="00CA6F8B">
                    <w:rPr>
                      <w:rFonts w:asciiTheme="minorHAnsi" w:hAnsiTheme="minorHAnsi"/>
                      <w:b/>
                      <w:sz w:val="22"/>
                      <w:szCs w:val="22"/>
                      <w:lang w:val="es-ES"/>
                    </w:rPr>
                    <w:fldChar w:fldCharType="end"/>
                  </w:r>
                </w:p>
                <w:p w:rsidR="00104E2F" w:rsidRPr="00104E2F" w:rsidRDefault="00104E2F" w:rsidP="007904CF">
                  <w:pPr>
                    <w:framePr w:hSpace="141" w:wrap="around" w:vAnchor="text" w:hAnchor="page" w:x="1151" w:y="181"/>
                    <w:rPr>
                      <w:rFonts w:asciiTheme="minorHAnsi" w:hAnsiTheme="minorHAnsi"/>
                      <w:sz w:val="22"/>
                      <w:szCs w:val="22"/>
                      <w:lang w:val="es-ES"/>
                    </w:rPr>
                  </w:pPr>
                  <w:r w:rsidRPr="00104E2F">
                    <w:rPr>
                      <w:rFonts w:asciiTheme="minorHAnsi" w:hAnsiTheme="minorHAnsi"/>
                      <w:sz w:val="22"/>
                      <w:szCs w:val="22"/>
                      <w:lang w:val="es-ES"/>
                    </w:rPr>
                    <w:t xml:space="preserve">Las prácticas de formación permiten al estudiante acceder de manera temporal a un entorno profesional en el que adquiere competencias profesionales y pone en práctica los conocimientos adquiridos durante su formación con vistas a la obtención de un título o certificación y para favorecer su inserción profesional. El estudiante en prácticas recibe una o varias misiones relacionadas con el proyecto pedagógico del establecimiento de enseñanza y aprobadas por el organismo de acogida.   </w:t>
                  </w:r>
                </w:p>
                <w:p w:rsidR="00104E2F" w:rsidRPr="00104E2F" w:rsidRDefault="00104E2F" w:rsidP="007904CF">
                  <w:pPr>
                    <w:framePr w:hSpace="141" w:wrap="around" w:vAnchor="text" w:hAnchor="page" w:x="1151" w:y="181"/>
                    <w:rPr>
                      <w:rFonts w:asciiTheme="minorHAnsi" w:hAnsiTheme="minorHAnsi"/>
                      <w:sz w:val="22"/>
                      <w:szCs w:val="22"/>
                      <w:lang w:val="es-ES"/>
                    </w:rPr>
                  </w:pPr>
                  <w:r w:rsidRPr="00104E2F">
                    <w:rPr>
                      <w:rFonts w:asciiTheme="minorHAnsi" w:hAnsiTheme="minorHAnsi"/>
                      <w:sz w:val="22"/>
                      <w:szCs w:val="22"/>
                      <w:lang w:val="es-ES"/>
                    </w:rPr>
                    <w:t xml:space="preserve">El programa de las prácticas es diseñado por el establecimiento y el organismo de acogida según el programa general de la </w:t>
                  </w:r>
                  <w:r w:rsidRPr="00104E2F">
                    <w:rPr>
                      <w:rFonts w:asciiTheme="minorHAnsi" w:hAnsiTheme="minorHAnsi"/>
                      <w:sz w:val="22"/>
                      <w:szCs w:val="22"/>
                      <w:lang w:val="es-ES"/>
                    </w:rPr>
                    <w:lastRenderedPageBreak/>
                    <w:t xml:space="preserve">formación impartida. </w:t>
                  </w:r>
                </w:p>
                <w:p w:rsidR="00104E2F" w:rsidRPr="00104E2F" w:rsidRDefault="00104E2F" w:rsidP="007904CF">
                  <w:pPr>
                    <w:framePr w:hSpace="141" w:wrap="around" w:vAnchor="text" w:hAnchor="page" w:x="1151" w:y="181"/>
                    <w:rPr>
                      <w:rFonts w:asciiTheme="minorHAnsi" w:hAnsiTheme="minorHAnsi"/>
                      <w:sz w:val="22"/>
                      <w:szCs w:val="22"/>
                      <w:u w:val="single"/>
                      <w:lang w:val="es-ES"/>
                    </w:rPr>
                  </w:pPr>
                  <w:r w:rsidRPr="00104E2F">
                    <w:rPr>
                      <w:rFonts w:asciiTheme="minorHAnsi" w:hAnsiTheme="minorHAnsi"/>
                      <w:sz w:val="22"/>
                      <w:szCs w:val="22"/>
                      <w:u w:val="single"/>
                      <w:lang w:val="es-ES"/>
                    </w:rPr>
                    <w:t xml:space="preserve">ACTIVIDADES ENCOMENDADAS: </w:t>
                  </w:r>
                </w:p>
                <w:p w:rsidR="00104E2F" w:rsidRPr="00104E2F" w:rsidRDefault="00104E2F" w:rsidP="007904CF">
                  <w:pPr>
                    <w:framePr w:hSpace="141" w:wrap="around" w:vAnchor="text" w:hAnchor="page" w:x="1151" w:y="181"/>
                    <w:rPr>
                      <w:rFonts w:asciiTheme="minorHAnsi" w:hAnsiTheme="minorHAnsi"/>
                      <w:sz w:val="22"/>
                      <w:szCs w:val="22"/>
                      <w:lang w:val="es-ES"/>
                    </w:rPr>
                  </w:pPr>
                </w:p>
                <w:p w:rsidR="001D7ED8" w:rsidRPr="00104E2F" w:rsidRDefault="00104E2F" w:rsidP="007904CF">
                  <w:pPr>
                    <w:framePr w:hSpace="141" w:wrap="around" w:vAnchor="text" w:hAnchor="page" w:x="1151" w:y="181"/>
                    <w:rPr>
                      <w:rFonts w:asciiTheme="minorHAnsi" w:hAnsiTheme="minorHAnsi" w:cs="Arial"/>
                      <w:sz w:val="22"/>
                      <w:szCs w:val="22"/>
                      <w:u w:val="single"/>
                      <w:lang w:val="es-ES"/>
                    </w:rPr>
                  </w:pPr>
                  <w:r w:rsidRPr="00104E2F">
                    <w:rPr>
                      <w:rFonts w:asciiTheme="minorHAnsi" w:hAnsiTheme="minorHAnsi"/>
                      <w:sz w:val="22"/>
                      <w:szCs w:val="22"/>
                      <w:u w:val="single"/>
                      <w:lang w:val="es-ES"/>
                    </w:rPr>
                    <w:t>COMPETENCIAS A ADDQUIRIR O DESARROLAR:</w:t>
                  </w:r>
                </w:p>
                <w:p w:rsidR="00B626ED" w:rsidRPr="00CA6F8B" w:rsidRDefault="00B626ED" w:rsidP="007904CF">
                  <w:pPr>
                    <w:framePr w:hSpace="141" w:wrap="around" w:vAnchor="text" w:hAnchor="page" w:x="1151" w:y="181"/>
                    <w:rPr>
                      <w:rFonts w:asciiTheme="minorHAnsi" w:hAnsiTheme="minorHAnsi"/>
                      <w:sz w:val="22"/>
                      <w:szCs w:val="22"/>
                      <w:lang w:val="es-ES"/>
                    </w:rPr>
                  </w:pPr>
                </w:p>
              </w:tc>
              <w:tc>
                <w:tcPr>
                  <w:tcW w:w="8135" w:type="dxa"/>
                </w:tcPr>
                <w:p w:rsidR="00B626ED" w:rsidRPr="00104E2F" w:rsidRDefault="00B626ED" w:rsidP="007904CF">
                  <w:pPr>
                    <w:framePr w:hSpace="141" w:wrap="around" w:vAnchor="text" w:hAnchor="page" w:x="1151" w:y="181"/>
                    <w:rPr>
                      <w:rFonts w:asciiTheme="minorHAnsi" w:hAnsiTheme="minorHAnsi" w:cs="Arial"/>
                      <w:i/>
                      <w:sz w:val="22"/>
                      <w:szCs w:val="22"/>
                      <w:lang w:val="es-ES"/>
                    </w:rPr>
                  </w:pPr>
                </w:p>
                <w:p w:rsidR="001D7ED8" w:rsidRPr="00104E2F" w:rsidRDefault="00F5552F" w:rsidP="007904CF">
                  <w:pPr>
                    <w:framePr w:hSpace="141" w:wrap="around" w:vAnchor="text" w:hAnchor="page" w:x="1151" w:y="181"/>
                    <w:spacing w:after="60"/>
                    <w:rPr>
                      <w:rFonts w:asciiTheme="minorHAnsi" w:hAnsiTheme="minorHAnsi" w:cs="Arial"/>
                      <w:i/>
                      <w:sz w:val="22"/>
                      <w:szCs w:val="22"/>
                      <w:lang w:val="es-ES"/>
                    </w:rPr>
                  </w:pPr>
                  <w:r w:rsidRPr="00104E2F">
                    <w:rPr>
                      <w:rFonts w:asciiTheme="minorHAnsi" w:hAnsiTheme="minorHAnsi" w:cs="Arial"/>
                      <w:i/>
                      <w:sz w:val="22"/>
                      <w:szCs w:val="22"/>
                      <w:lang w:val="es-ES"/>
                    </w:rPr>
                    <w:t xml:space="preserve">Definición del </w:t>
                  </w:r>
                  <w:r w:rsidR="00A33CCA" w:rsidRPr="00104E2F">
                    <w:rPr>
                      <w:rFonts w:asciiTheme="minorHAnsi" w:hAnsiTheme="minorHAnsi"/>
                      <w:i/>
                      <w:sz w:val="22"/>
                      <w:szCs w:val="22"/>
                      <w:lang w:val="es-ES"/>
                    </w:rPr>
                    <w:t xml:space="preserve"> artículo </w:t>
                  </w:r>
                  <w:r w:rsidR="001D7ED8" w:rsidRPr="00104E2F">
                    <w:rPr>
                      <w:rFonts w:asciiTheme="minorHAnsi" w:hAnsiTheme="minorHAnsi" w:cs="Arial"/>
                      <w:i/>
                      <w:sz w:val="22"/>
                      <w:szCs w:val="22"/>
                      <w:lang w:val="es-ES"/>
                    </w:rPr>
                    <w:t>L</w:t>
                  </w:r>
                  <w:r w:rsidR="00A33CCA" w:rsidRPr="00104E2F">
                    <w:rPr>
                      <w:rFonts w:asciiTheme="minorHAnsi" w:hAnsiTheme="minorHAnsi" w:cs="Arial"/>
                      <w:i/>
                      <w:sz w:val="22"/>
                      <w:szCs w:val="22"/>
                      <w:lang w:val="es-ES"/>
                    </w:rPr>
                    <w:t>.</w:t>
                  </w:r>
                  <w:r w:rsidR="001D7ED8" w:rsidRPr="00104E2F">
                    <w:rPr>
                      <w:rFonts w:asciiTheme="minorHAnsi" w:hAnsiTheme="minorHAnsi" w:cs="Arial"/>
                      <w:i/>
                      <w:sz w:val="22"/>
                      <w:szCs w:val="22"/>
                      <w:lang w:val="es-ES"/>
                    </w:rPr>
                    <w:t xml:space="preserve">124-1 </w:t>
                  </w:r>
                  <w:r w:rsidRPr="00104E2F">
                    <w:rPr>
                      <w:rFonts w:asciiTheme="minorHAnsi" w:hAnsiTheme="minorHAnsi" w:cs="Arial"/>
                      <w:i/>
                      <w:sz w:val="22"/>
                      <w:szCs w:val="22"/>
                      <w:lang w:val="es-ES"/>
                    </w:rPr>
                    <w:t>del Código de Educación</w:t>
                  </w:r>
                </w:p>
                <w:p w:rsidR="001D7ED8" w:rsidRPr="0022010F" w:rsidRDefault="00104E2F" w:rsidP="007904CF">
                  <w:pPr>
                    <w:framePr w:hSpace="141" w:wrap="around" w:vAnchor="text" w:hAnchor="page" w:x="1151" w:y="181"/>
                    <w:shd w:val="clear" w:color="auto" w:fill="ECECEC"/>
                    <w:spacing w:after="60"/>
                    <w:rPr>
                      <w:rFonts w:asciiTheme="minorHAnsi" w:hAnsiTheme="minorHAnsi" w:cs="Arial"/>
                      <w:i/>
                      <w:sz w:val="22"/>
                      <w:szCs w:val="22"/>
                    </w:rPr>
                  </w:pPr>
                  <w:r w:rsidRPr="0022010F">
                    <w:rPr>
                      <w:rFonts w:asciiTheme="minorHAnsi" w:hAnsiTheme="minorHAnsi" w:cs="Arial"/>
                      <w:i/>
                      <w:sz w:val="22"/>
                      <w:szCs w:val="22"/>
                    </w:rPr>
                    <w:t>Définition de l’article L124-1 du code de l’éducation</w:t>
                  </w:r>
                </w:p>
                <w:p w:rsidR="001D7ED8" w:rsidRPr="0022010F" w:rsidRDefault="001D7ED8" w:rsidP="007904CF">
                  <w:pPr>
                    <w:framePr w:hSpace="141" w:wrap="around" w:vAnchor="text" w:hAnchor="page" w:x="1151" w:y="181"/>
                    <w:rPr>
                      <w:rFonts w:asciiTheme="minorHAnsi" w:hAnsiTheme="minorHAnsi" w:cs="Arial"/>
                      <w:i/>
                      <w:sz w:val="22"/>
                      <w:szCs w:val="22"/>
                    </w:rPr>
                  </w:pPr>
                </w:p>
                <w:p w:rsidR="001D7ED8" w:rsidRPr="0022010F" w:rsidRDefault="001D7ED8" w:rsidP="007904CF">
                  <w:pPr>
                    <w:framePr w:hSpace="141" w:wrap="around" w:vAnchor="text" w:hAnchor="page" w:x="1151" w:y="181"/>
                    <w:rPr>
                      <w:rFonts w:asciiTheme="minorHAnsi" w:hAnsiTheme="minorHAnsi" w:cs="Arial"/>
                      <w:i/>
                      <w:sz w:val="22"/>
                      <w:szCs w:val="22"/>
                    </w:rPr>
                  </w:pPr>
                </w:p>
                <w:p w:rsidR="000025B4" w:rsidRPr="0022010F" w:rsidRDefault="000025B4" w:rsidP="007904CF">
                  <w:pPr>
                    <w:framePr w:hSpace="141" w:wrap="around" w:vAnchor="text" w:hAnchor="page" w:x="1151" w:y="181"/>
                    <w:rPr>
                      <w:rFonts w:asciiTheme="minorHAnsi" w:hAnsiTheme="minorHAnsi" w:cs="Arial"/>
                      <w:i/>
                      <w:sz w:val="22"/>
                      <w:szCs w:val="22"/>
                    </w:rPr>
                  </w:pPr>
                </w:p>
                <w:p w:rsidR="000025B4" w:rsidRPr="0022010F" w:rsidRDefault="000025B4" w:rsidP="007904CF">
                  <w:pPr>
                    <w:framePr w:hSpace="141" w:wrap="around" w:vAnchor="text" w:hAnchor="page" w:x="1151" w:y="181"/>
                    <w:rPr>
                      <w:rFonts w:asciiTheme="minorHAnsi" w:hAnsiTheme="minorHAnsi" w:cs="Arial"/>
                      <w:i/>
                      <w:sz w:val="22"/>
                      <w:szCs w:val="22"/>
                    </w:rPr>
                  </w:pPr>
                </w:p>
                <w:p w:rsidR="000025B4" w:rsidRPr="0022010F" w:rsidRDefault="000025B4" w:rsidP="007904CF">
                  <w:pPr>
                    <w:framePr w:hSpace="141" w:wrap="around" w:vAnchor="text" w:hAnchor="page" w:x="1151" w:y="181"/>
                    <w:rPr>
                      <w:rFonts w:asciiTheme="minorHAnsi" w:hAnsiTheme="minorHAnsi" w:cs="Arial"/>
                      <w:i/>
                      <w:sz w:val="22"/>
                      <w:szCs w:val="22"/>
                    </w:rPr>
                  </w:pPr>
                </w:p>
                <w:p w:rsidR="009C5431" w:rsidRPr="0022010F" w:rsidRDefault="009C5431" w:rsidP="007904CF">
                  <w:pPr>
                    <w:framePr w:hSpace="141" w:wrap="around" w:vAnchor="text" w:hAnchor="page" w:x="1151" w:y="181"/>
                    <w:rPr>
                      <w:rFonts w:asciiTheme="minorHAnsi" w:hAnsiTheme="minorHAnsi" w:cs="Arial"/>
                      <w:i/>
                      <w:sz w:val="22"/>
                      <w:szCs w:val="22"/>
                    </w:rPr>
                  </w:pPr>
                </w:p>
                <w:p w:rsidR="006641FC" w:rsidRPr="0022010F" w:rsidRDefault="006641FC" w:rsidP="007904CF">
                  <w:pPr>
                    <w:framePr w:hSpace="141" w:wrap="around" w:vAnchor="text" w:hAnchor="page" w:x="1151" w:y="181"/>
                    <w:rPr>
                      <w:rFonts w:asciiTheme="minorHAnsi" w:hAnsiTheme="minorHAnsi" w:cs="Arial"/>
                      <w:i/>
                      <w:sz w:val="22"/>
                      <w:szCs w:val="22"/>
                    </w:rPr>
                  </w:pPr>
                </w:p>
                <w:p w:rsidR="009C5431" w:rsidRPr="00104E2F" w:rsidRDefault="00110AF3" w:rsidP="007904CF">
                  <w:pPr>
                    <w:framePr w:hSpace="141" w:wrap="around" w:vAnchor="text" w:hAnchor="page" w:x="1151" w:y="181"/>
                    <w:rPr>
                      <w:rFonts w:asciiTheme="minorHAnsi" w:hAnsiTheme="minorHAnsi" w:cs="Arial"/>
                      <w:i/>
                      <w:sz w:val="22"/>
                      <w:szCs w:val="22"/>
                      <w:lang w:val="es-ES"/>
                    </w:rPr>
                  </w:pPr>
                  <w:r w:rsidRPr="00104E2F">
                    <w:rPr>
                      <w:rFonts w:asciiTheme="minorHAnsi" w:hAnsiTheme="minorHAnsi" w:cs="Arial"/>
                      <w:i/>
                      <w:sz w:val="22"/>
                      <w:szCs w:val="22"/>
                      <w:lang w:val="es-ES"/>
                    </w:rPr>
                    <w:t xml:space="preserve">Actividades encomendadas en función de los objetivos de formación y de las </w:t>
                  </w:r>
                  <w:r w:rsidRPr="00104E2F">
                    <w:rPr>
                      <w:rFonts w:asciiTheme="minorHAnsi" w:hAnsiTheme="minorHAnsi" w:cs="Arial"/>
                      <w:i/>
                      <w:sz w:val="22"/>
                      <w:szCs w:val="22"/>
                      <w:lang w:val="es-ES"/>
                    </w:rPr>
                    <w:lastRenderedPageBreak/>
                    <w:t>competencias a adquirir o desarrollar: CAMPO OBLIGATORIO</w:t>
                  </w:r>
                </w:p>
                <w:p w:rsidR="00110AF3" w:rsidRPr="00104E2F" w:rsidRDefault="00A33CCA" w:rsidP="007904CF">
                  <w:pPr>
                    <w:framePr w:hSpace="141" w:wrap="around" w:vAnchor="text" w:hAnchor="page" w:x="1151" w:y="181"/>
                    <w:rPr>
                      <w:rFonts w:asciiTheme="minorHAnsi" w:hAnsiTheme="minorHAnsi" w:cs="Arial"/>
                      <w:i/>
                      <w:sz w:val="22"/>
                      <w:szCs w:val="22"/>
                      <w:lang w:val="es-ES"/>
                    </w:rPr>
                  </w:pPr>
                  <w:r w:rsidRPr="00104E2F">
                    <w:rPr>
                      <w:rFonts w:asciiTheme="minorHAnsi" w:hAnsiTheme="minorHAnsi" w:cs="Arial"/>
                      <w:i/>
                      <w:sz w:val="22"/>
                      <w:szCs w:val="22"/>
                      <w:lang w:val="es-ES"/>
                    </w:rPr>
                    <w:t>Listar aquí</w:t>
                  </w:r>
                  <w:r w:rsidR="00110AF3" w:rsidRPr="00104E2F">
                    <w:rPr>
                      <w:rFonts w:asciiTheme="minorHAnsi" w:hAnsiTheme="minorHAnsi" w:cs="Arial"/>
                      <w:i/>
                      <w:sz w:val="22"/>
                      <w:szCs w:val="22"/>
                      <w:lang w:val="es-ES"/>
                    </w:rPr>
                    <w:t xml:space="preserve"> por ejemplo: redacción de notas, participación en reuniones, creación de una herramienta de comunicación… </w:t>
                  </w:r>
                </w:p>
                <w:p w:rsidR="001D7ED8" w:rsidRPr="00104E2F" w:rsidRDefault="00110AF3" w:rsidP="007904CF">
                  <w:pPr>
                    <w:framePr w:hSpace="141" w:wrap="around" w:vAnchor="text" w:hAnchor="page" w:x="1151" w:y="181"/>
                    <w:rPr>
                      <w:rFonts w:asciiTheme="minorHAnsi" w:hAnsiTheme="minorHAnsi" w:cs="Arial"/>
                      <w:i/>
                      <w:sz w:val="22"/>
                      <w:szCs w:val="22"/>
                      <w:lang w:val="es-ES"/>
                    </w:rPr>
                  </w:pPr>
                  <w:r w:rsidRPr="00104E2F">
                    <w:rPr>
                      <w:rFonts w:asciiTheme="minorHAnsi" w:hAnsiTheme="minorHAnsi" w:cs="Arial"/>
                      <w:i/>
                      <w:sz w:val="22"/>
                      <w:szCs w:val="22"/>
                      <w:lang w:val="es-ES"/>
                    </w:rPr>
                    <w:t>Competencias a adquirir o desarrollar: CAMPO OBLIGATORIO</w:t>
                  </w:r>
                </w:p>
                <w:p w:rsidR="001D7ED8" w:rsidRPr="00104E2F" w:rsidRDefault="00110AF3" w:rsidP="007904CF">
                  <w:pPr>
                    <w:framePr w:hSpace="141" w:wrap="around" w:vAnchor="text" w:hAnchor="page" w:x="1151" w:y="181"/>
                    <w:rPr>
                      <w:rFonts w:asciiTheme="minorHAnsi" w:hAnsiTheme="minorHAnsi" w:cs="Arial"/>
                      <w:i/>
                      <w:sz w:val="22"/>
                      <w:szCs w:val="22"/>
                      <w:lang w:val="es-ES"/>
                    </w:rPr>
                  </w:pPr>
                  <w:r w:rsidRPr="00104E2F">
                    <w:rPr>
                      <w:rFonts w:asciiTheme="minorHAnsi" w:hAnsiTheme="minorHAnsi" w:cs="Arial"/>
                      <w:i/>
                      <w:sz w:val="22"/>
                      <w:szCs w:val="22"/>
                      <w:lang w:val="es-ES"/>
                    </w:rPr>
                    <w:t xml:space="preserve">Las competencias a adquirir pueden </w:t>
                  </w:r>
                  <w:r w:rsidR="00A33CCA" w:rsidRPr="00104E2F">
                    <w:rPr>
                      <w:rFonts w:asciiTheme="minorHAnsi" w:hAnsiTheme="minorHAnsi" w:cs="Arial"/>
                      <w:i/>
                      <w:sz w:val="22"/>
                      <w:szCs w:val="22"/>
                      <w:lang w:val="es-ES"/>
                    </w:rPr>
                    <w:t>corresponderse con</w:t>
                  </w:r>
                  <w:r w:rsidRPr="00104E2F">
                    <w:rPr>
                      <w:rFonts w:asciiTheme="minorHAnsi" w:hAnsiTheme="minorHAnsi" w:cs="Arial"/>
                      <w:i/>
                      <w:sz w:val="22"/>
                      <w:szCs w:val="22"/>
                      <w:lang w:val="es-ES"/>
                    </w:rPr>
                    <w:t xml:space="preserve"> el repertorio nacional de certificaciones profesionales: </w:t>
                  </w:r>
                  <w:hyperlink r:id="rId10" w:history="1">
                    <w:r w:rsidR="001D7ED8" w:rsidRPr="00104E2F">
                      <w:rPr>
                        <w:rStyle w:val="Lienhypertexte"/>
                        <w:rFonts w:asciiTheme="minorHAnsi" w:hAnsiTheme="minorHAnsi" w:cs="Arial"/>
                        <w:i/>
                        <w:sz w:val="22"/>
                        <w:szCs w:val="22"/>
                        <w:lang w:val="es-ES"/>
                      </w:rPr>
                      <w:t>http://www.rncp.cncp.gouv.fr/</w:t>
                    </w:r>
                  </w:hyperlink>
                </w:p>
                <w:p w:rsidR="002E5323" w:rsidRPr="007904CF" w:rsidRDefault="00110AF3" w:rsidP="007904CF">
                  <w:pPr>
                    <w:framePr w:hSpace="141" w:wrap="around" w:vAnchor="text" w:hAnchor="page" w:x="1151" w:y="181"/>
                    <w:spacing w:after="60"/>
                    <w:rPr>
                      <w:rFonts w:asciiTheme="minorHAnsi" w:hAnsiTheme="minorHAnsi"/>
                      <w:i/>
                      <w:sz w:val="22"/>
                      <w:szCs w:val="22"/>
                      <w:lang w:val="es-ES"/>
                    </w:rPr>
                  </w:pPr>
                  <w:r w:rsidRPr="007904CF">
                    <w:rPr>
                      <w:rFonts w:asciiTheme="minorHAnsi" w:hAnsiTheme="minorHAnsi" w:cs="Arial"/>
                      <w:i/>
                      <w:sz w:val="22"/>
                      <w:szCs w:val="22"/>
                      <w:lang w:val="es-ES"/>
                    </w:rPr>
                    <w:t>Ej.</w:t>
                  </w:r>
                  <w:r w:rsidR="009A1775" w:rsidRPr="007904CF">
                    <w:rPr>
                      <w:rFonts w:asciiTheme="minorHAnsi" w:hAnsiTheme="minorHAnsi" w:cs="Arial"/>
                      <w:i/>
                      <w:sz w:val="22"/>
                      <w:szCs w:val="22"/>
                      <w:lang w:val="es-ES"/>
                    </w:rPr>
                    <w:t xml:space="preserve">: </w:t>
                  </w:r>
                  <w:r w:rsidRPr="007904CF">
                    <w:rPr>
                      <w:rFonts w:asciiTheme="minorHAnsi" w:hAnsiTheme="minorHAnsi"/>
                      <w:i/>
                      <w:sz w:val="22"/>
                      <w:szCs w:val="22"/>
                      <w:lang w:val="es-ES"/>
                    </w:rPr>
                    <w:t>gestionar proyectos</w:t>
                  </w:r>
                </w:p>
                <w:p w:rsidR="00104E2F"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Activités confiées en fonction des objectifs de formation et des compétences à acquérir ou à développer : MENTION OBLIGATOIRE</w:t>
                  </w:r>
                </w:p>
                <w:p w:rsidR="00104E2F"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Lister ici par exemple : rédaction de notes, participation à des réunions, création d’un outil de communication, …</w:t>
                  </w:r>
                </w:p>
                <w:p w:rsidR="00104E2F"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Compétences à acquérir ou à développer : MENTION OBLIGATOIRE</w:t>
                  </w:r>
                </w:p>
                <w:p w:rsidR="00104E2F" w:rsidRPr="0022010F" w:rsidRDefault="00104E2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Les compétences à acquérir peuvent correspondre au répertoire national des certifications professionnelles : http://www.rncp.cncp.gouv.fr/</w:t>
                  </w:r>
                </w:p>
                <w:p w:rsidR="00104E2F" w:rsidRPr="00104E2F" w:rsidRDefault="00104E2F" w:rsidP="007904CF">
                  <w:pPr>
                    <w:framePr w:hSpace="141" w:wrap="around" w:vAnchor="text" w:hAnchor="page" w:x="1151" w:y="181"/>
                    <w:shd w:val="clear" w:color="auto" w:fill="ECECEC"/>
                    <w:rPr>
                      <w:rFonts w:asciiTheme="minorHAnsi" w:hAnsiTheme="minorHAnsi" w:cs="Arial"/>
                      <w:i/>
                      <w:sz w:val="22"/>
                      <w:szCs w:val="22"/>
                      <w:lang w:val="es-ES"/>
                    </w:rPr>
                  </w:pPr>
                  <w:r w:rsidRPr="00104E2F">
                    <w:rPr>
                      <w:rFonts w:asciiTheme="minorHAnsi" w:hAnsiTheme="minorHAnsi" w:cs="Arial"/>
                      <w:i/>
                      <w:sz w:val="22"/>
                      <w:szCs w:val="22"/>
                      <w:lang w:val="es-ES"/>
                    </w:rPr>
                    <w:t xml:space="preserve">Ex. : </w:t>
                  </w:r>
                  <w:proofErr w:type="spellStart"/>
                  <w:r w:rsidRPr="00104E2F">
                    <w:rPr>
                      <w:rFonts w:asciiTheme="minorHAnsi" w:hAnsiTheme="minorHAnsi" w:cs="Arial"/>
                      <w:i/>
                      <w:sz w:val="22"/>
                      <w:szCs w:val="22"/>
                      <w:lang w:val="es-ES"/>
                    </w:rPr>
                    <w:t>gérer</w:t>
                  </w:r>
                  <w:proofErr w:type="spellEnd"/>
                  <w:r w:rsidRPr="00104E2F">
                    <w:rPr>
                      <w:rFonts w:asciiTheme="minorHAnsi" w:hAnsiTheme="minorHAnsi" w:cs="Arial"/>
                      <w:i/>
                      <w:sz w:val="22"/>
                      <w:szCs w:val="22"/>
                      <w:lang w:val="es-ES"/>
                    </w:rPr>
                    <w:t xml:space="preserve"> des </w:t>
                  </w:r>
                  <w:proofErr w:type="spellStart"/>
                  <w:r w:rsidRPr="00104E2F">
                    <w:rPr>
                      <w:rFonts w:asciiTheme="minorHAnsi" w:hAnsiTheme="minorHAnsi" w:cs="Arial"/>
                      <w:i/>
                      <w:sz w:val="22"/>
                      <w:szCs w:val="22"/>
                      <w:lang w:val="es-ES"/>
                    </w:rPr>
                    <w:t>projets</w:t>
                  </w:r>
                  <w:proofErr w:type="spellEnd"/>
                </w:p>
              </w:tc>
            </w:tr>
            <w:tr w:rsidR="00B626ED" w:rsidRPr="00CA6F8B" w:rsidTr="002B2F28">
              <w:tc>
                <w:tcPr>
                  <w:tcW w:w="6160" w:type="dxa"/>
                </w:tcPr>
                <w:p w:rsidR="002E5323" w:rsidRPr="00CA6F8B" w:rsidRDefault="00C809D7" w:rsidP="007904CF">
                  <w:pPr>
                    <w:framePr w:hSpace="141" w:wrap="around" w:vAnchor="text" w:hAnchor="page" w:x="1151" w:y="181"/>
                    <w:rPr>
                      <w:rFonts w:asciiTheme="minorHAnsi" w:hAnsiTheme="minorHAnsi"/>
                      <w:b/>
                      <w:sz w:val="22"/>
                      <w:szCs w:val="22"/>
                      <w:lang w:val="es-ES"/>
                    </w:rPr>
                  </w:pPr>
                  <w:r w:rsidRPr="00C809D7">
                    <w:rPr>
                      <w:rFonts w:asciiTheme="minorHAnsi" w:hAnsiTheme="minorHAnsi" w:cs="Arial"/>
                      <w:b/>
                      <w:sz w:val="22"/>
                      <w:szCs w:val="22"/>
                      <w:lang w:val="es-ES"/>
                    </w:rPr>
                    <w:lastRenderedPageBreak/>
                    <w:t xml:space="preserve">Artículo 3: Modalidad de las prácticas </w:t>
                  </w:r>
                  <w:r w:rsidR="00465430" w:rsidRPr="00CA6F8B">
                    <w:rPr>
                      <w:rFonts w:asciiTheme="minorHAnsi" w:hAnsiTheme="minorHAnsi" w:cs="Arial"/>
                      <w:b/>
                      <w:sz w:val="22"/>
                      <w:szCs w:val="22"/>
                      <w:lang w:val="es-ES"/>
                    </w:rPr>
                    <w:fldChar w:fldCharType="begin"/>
                  </w:r>
                  <w:r w:rsidR="002E5323" w:rsidRPr="00CA6F8B">
                    <w:rPr>
                      <w:rFonts w:asciiTheme="minorHAnsi" w:hAnsiTheme="minorHAnsi"/>
                      <w:sz w:val="22"/>
                      <w:szCs w:val="22"/>
                      <w:lang w:val="es-ES"/>
                    </w:rPr>
                    <w:instrText xml:space="preserve"> XE "</w:instrText>
                  </w:r>
                  <w:r w:rsidR="002E5323" w:rsidRPr="00CA6F8B">
                    <w:rPr>
                      <w:rFonts w:asciiTheme="minorHAnsi" w:hAnsiTheme="minorHAnsi"/>
                      <w:b/>
                      <w:bCs/>
                      <w:i/>
                      <w:sz w:val="22"/>
                      <w:szCs w:val="22"/>
                      <w:lang w:val="es-ES"/>
                    </w:rPr>
                    <w:instrText>stage</w:instrText>
                  </w:r>
                  <w:r w:rsidR="002E5323" w:rsidRPr="00CA6F8B">
                    <w:rPr>
                      <w:rFonts w:asciiTheme="minorHAnsi" w:hAnsiTheme="minorHAnsi"/>
                      <w:sz w:val="22"/>
                      <w:szCs w:val="22"/>
                      <w:lang w:val="es-ES"/>
                    </w:rPr>
                    <w:instrText xml:space="preserve">" </w:instrText>
                  </w:r>
                  <w:r w:rsidR="00465430" w:rsidRPr="00CA6F8B">
                    <w:rPr>
                      <w:rFonts w:asciiTheme="minorHAnsi" w:hAnsiTheme="minorHAnsi" w:cs="Arial"/>
                      <w:b/>
                      <w:sz w:val="22"/>
                      <w:szCs w:val="22"/>
                      <w:lang w:val="es-ES"/>
                    </w:rPr>
                    <w:fldChar w:fldCharType="end"/>
                  </w:r>
                </w:p>
                <w:p w:rsidR="00C809D7" w:rsidRPr="00C809D7" w:rsidRDefault="00C809D7" w:rsidP="007904CF">
                  <w:pPr>
                    <w:framePr w:hSpace="141" w:wrap="around" w:vAnchor="text" w:hAnchor="page" w:x="1151" w:y="181"/>
                    <w:rPr>
                      <w:rFonts w:asciiTheme="minorHAnsi" w:hAnsiTheme="minorHAnsi"/>
                      <w:sz w:val="22"/>
                      <w:szCs w:val="22"/>
                      <w:lang w:val="es-ES"/>
                    </w:rPr>
                  </w:pPr>
                  <w:r w:rsidRPr="00C809D7">
                    <w:rPr>
                      <w:rFonts w:asciiTheme="minorHAnsi" w:hAnsiTheme="minorHAnsi"/>
                      <w:sz w:val="22"/>
                      <w:szCs w:val="22"/>
                      <w:lang w:val="es-ES"/>
                    </w:rPr>
                    <w:t xml:space="preserve">La presencia semanal del estudiante en prácticas en la empresa será de……………………………….horas en base a tiempo completo/tiempo parcial (tachar la opción que no corresponda), </w:t>
                  </w:r>
                </w:p>
                <w:p w:rsidR="00C809D7" w:rsidRPr="00C809D7" w:rsidRDefault="00C809D7" w:rsidP="007904CF">
                  <w:pPr>
                    <w:framePr w:hSpace="141" w:wrap="around" w:vAnchor="text" w:hAnchor="page" w:x="1151" w:y="181"/>
                    <w:rPr>
                      <w:rFonts w:asciiTheme="minorHAnsi" w:hAnsiTheme="minorHAnsi"/>
                      <w:sz w:val="22"/>
                      <w:szCs w:val="22"/>
                      <w:lang w:val="es-ES"/>
                    </w:rPr>
                  </w:pPr>
                </w:p>
                <w:p w:rsidR="00B626ED" w:rsidRPr="00CA6F8B" w:rsidRDefault="00C809D7" w:rsidP="007904CF">
                  <w:pPr>
                    <w:framePr w:hSpace="141" w:wrap="around" w:vAnchor="text" w:hAnchor="page" w:x="1151" w:y="181"/>
                    <w:rPr>
                      <w:rFonts w:asciiTheme="minorHAnsi" w:hAnsiTheme="minorHAnsi" w:cs="Arial"/>
                      <w:sz w:val="22"/>
                      <w:szCs w:val="22"/>
                      <w:lang w:val="es-ES"/>
                    </w:rPr>
                  </w:pPr>
                  <w:r w:rsidRPr="00C809D7">
                    <w:rPr>
                      <w:rFonts w:asciiTheme="minorHAnsi" w:hAnsiTheme="minorHAnsi"/>
                      <w:sz w:val="22"/>
                      <w:szCs w:val="22"/>
                      <w:lang w:val="es-ES"/>
                    </w:rPr>
                    <w:t>Si el estudiante debe estar presente en el organismo de acogida por la noche, un domingo o un día festivo, precisar los casos</w:t>
                  </w:r>
                </w:p>
              </w:tc>
              <w:tc>
                <w:tcPr>
                  <w:tcW w:w="8135" w:type="dxa"/>
                </w:tcPr>
                <w:p w:rsidR="00110AF3" w:rsidRPr="00C809D7" w:rsidRDefault="00255BE0" w:rsidP="007904CF">
                  <w:pPr>
                    <w:framePr w:hSpace="141" w:wrap="around" w:vAnchor="text" w:hAnchor="page" w:x="1151" w:y="181"/>
                    <w:rPr>
                      <w:rFonts w:asciiTheme="minorHAnsi" w:hAnsiTheme="minorHAnsi" w:cs="Arial"/>
                      <w:i/>
                      <w:sz w:val="22"/>
                      <w:szCs w:val="22"/>
                      <w:lang w:val="es-ES"/>
                    </w:rPr>
                  </w:pPr>
                  <w:r w:rsidRPr="00C809D7">
                    <w:rPr>
                      <w:rFonts w:asciiTheme="minorHAnsi" w:hAnsiTheme="minorHAnsi" w:cs="Arial"/>
                      <w:i/>
                      <w:sz w:val="22"/>
                      <w:szCs w:val="22"/>
                      <w:lang w:val="es-ES"/>
                    </w:rPr>
                    <w:t xml:space="preserve">Presencia semanal efectiva del estudiante en prácticas: CAMPO OBLIGATORIO </w:t>
                  </w:r>
                </w:p>
                <w:p w:rsidR="00255BE0" w:rsidRPr="00C809D7" w:rsidRDefault="00255BE0" w:rsidP="007904CF">
                  <w:pPr>
                    <w:framePr w:hSpace="141" w:wrap="around" w:vAnchor="text" w:hAnchor="page" w:x="1151" w:y="181"/>
                    <w:rPr>
                      <w:rFonts w:asciiTheme="minorHAnsi" w:hAnsiTheme="minorHAnsi" w:cs="Arial"/>
                      <w:i/>
                      <w:sz w:val="22"/>
                      <w:szCs w:val="22"/>
                      <w:lang w:val="es-ES"/>
                    </w:rPr>
                  </w:pPr>
                  <w:r w:rsidRPr="00C809D7">
                    <w:rPr>
                      <w:rFonts w:asciiTheme="minorHAnsi" w:hAnsiTheme="minorHAnsi" w:cs="Arial"/>
                      <w:i/>
                      <w:sz w:val="22"/>
                      <w:szCs w:val="22"/>
                      <w:lang w:val="es-ES"/>
                    </w:rPr>
                    <w:t xml:space="preserve">Indicar el tiempo de trabajo previsto en el organismo de acogida en función de la legislación aplicable (un menor no puede </w:t>
                  </w:r>
                  <w:r w:rsidR="003A0BC8" w:rsidRPr="00C809D7">
                    <w:rPr>
                      <w:rFonts w:asciiTheme="minorHAnsi" w:hAnsiTheme="minorHAnsi" w:cs="Arial"/>
                      <w:i/>
                      <w:sz w:val="22"/>
                      <w:szCs w:val="22"/>
                      <w:lang w:val="es-ES"/>
                    </w:rPr>
                    <w:t>estar presente más de</w:t>
                  </w:r>
                  <w:r w:rsidRPr="00C809D7">
                    <w:rPr>
                      <w:rFonts w:asciiTheme="minorHAnsi" w:hAnsiTheme="minorHAnsi" w:cs="Arial"/>
                      <w:i/>
                      <w:sz w:val="22"/>
                      <w:szCs w:val="22"/>
                      <w:lang w:val="es-ES"/>
                    </w:rPr>
                    <w:t xml:space="preserve"> 35 horas </w:t>
                  </w:r>
                  <w:r w:rsidR="003A0BC8" w:rsidRPr="00C809D7">
                    <w:rPr>
                      <w:rFonts w:asciiTheme="minorHAnsi" w:hAnsiTheme="minorHAnsi" w:cs="Arial"/>
                      <w:i/>
                      <w:sz w:val="22"/>
                      <w:szCs w:val="22"/>
                      <w:lang w:val="es-ES"/>
                    </w:rPr>
                    <w:t>por semana</w:t>
                  </w:r>
                  <w:r w:rsidRPr="00C809D7">
                    <w:rPr>
                      <w:rFonts w:asciiTheme="minorHAnsi" w:hAnsiTheme="minorHAnsi" w:cs="Arial"/>
                      <w:i/>
                      <w:sz w:val="22"/>
                      <w:szCs w:val="22"/>
                      <w:lang w:val="es-ES"/>
                    </w:rPr>
                    <w:t xml:space="preserve"> ni </w:t>
                  </w:r>
                  <w:r w:rsidR="003A0BC8" w:rsidRPr="00C809D7">
                    <w:rPr>
                      <w:rFonts w:asciiTheme="minorHAnsi" w:hAnsiTheme="minorHAnsi" w:cs="Arial"/>
                      <w:i/>
                      <w:sz w:val="22"/>
                      <w:szCs w:val="22"/>
                      <w:lang w:val="es-ES"/>
                    </w:rPr>
                    <w:t xml:space="preserve">más de </w:t>
                  </w:r>
                  <w:r w:rsidRPr="00C809D7">
                    <w:rPr>
                      <w:rFonts w:asciiTheme="minorHAnsi" w:hAnsiTheme="minorHAnsi" w:cs="Arial"/>
                      <w:i/>
                      <w:sz w:val="22"/>
                      <w:szCs w:val="22"/>
                      <w:lang w:val="es-ES"/>
                    </w:rPr>
                    <w:t xml:space="preserve">7 horas </w:t>
                  </w:r>
                  <w:r w:rsidR="003A0BC8" w:rsidRPr="00C809D7">
                    <w:rPr>
                      <w:rFonts w:asciiTheme="minorHAnsi" w:hAnsiTheme="minorHAnsi" w:cs="Arial"/>
                      <w:i/>
                      <w:sz w:val="22"/>
                      <w:szCs w:val="22"/>
                      <w:lang w:val="es-ES"/>
                    </w:rPr>
                    <w:t>al día</w:t>
                  </w:r>
                  <w:r w:rsidRPr="00C809D7">
                    <w:rPr>
                      <w:rFonts w:asciiTheme="minorHAnsi" w:hAnsiTheme="minorHAnsi" w:cs="Arial"/>
                      <w:i/>
                      <w:sz w:val="22"/>
                      <w:szCs w:val="22"/>
                      <w:lang w:val="es-ES"/>
                    </w:rPr>
                    <w:t xml:space="preserve">). </w:t>
                  </w:r>
                </w:p>
                <w:p w:rsidR="00255BE0" w:rsidRPr="00C809D7" w:rsidRDefault="00255BE0" w:rsidP="007904CF">
                  <w:pPr>
                    <w:framePr w:hSpace="141" w:wrap="around" w:vAnchor="text" w:hAnchor="page" w:x="1151" w:y="181"/>
                    <w:rPr>
                      <w:rFonts w:asciiTheme="minorHAnsi" w:hAnsiTheme="minorHAnsi" w:cs="Arial"/>
                      <w:i/>
                      <w:sz w:val="22"/>
                      <w:szCs w:val="22"/>
                      <w:lang w:val="es-ES"/>
                    </w:rPr>
                  </w:pPr>
                  <w:r w:rsidRPr="00C809D7">
                    <w:rPr>
                      <w:rFonts w:asciiTheme="minorHAnsi" w:hAnsiTheme="minorHAnsi" w:cs="Arial"/>
                      <w:i/>
                      <w:sz w:val="22"/>
                      <w:szCs w:val="22"/>
                      <w:lang w:val="es-ES"/>
                    </w:rPr>
                    <w:t xml:space="preserve">Tiempo completo – tiempo parcial – noche – domingo, etc. : prever un </w:t>
                  </w:r>
                  <w:r w:rsidR="003A0BC8" w:rsidRPr="00C809D7">
                    <w:rPr>
                      <w:rFonts w:asciiTheme="minorHAnsi" w:hAnsiTheme="minorHAnsi" w:cs="Arial"/>
                      <w:i/>
                      <w:sz w:val="22"/>
                      <w:szCs w:val="22"/>
                      <w:lang w:val="es-ES"/>
                    </w:rPr>
                    <w:t>calendario</w:t>
                  </w:r>
                  <w:r w:rsidRPr="00C809D7">
                    <w:rPr>
                      <w:rFonts w:asciiTheme="minorHAnsi" w:hAnsiTheme="minorHAnsi" w:cs="Arial"/>
                      <w:i/>
                      <w:sz w:val="22"/>
                      <w:szCs w:val="22"/>
                      <w:lang w:val="es-ES"/>
                    </w:rPr>
                    <w:t xml:space="preserve"> para contabilizar la presencia efectiva del estudiante</w:t>
                  </w:r>
                </w:p>
                <w:p w:rsidR="0090200E" w:rsidRPr="00C809D7" w:rsidRDefault="003A0BC8" w:rsidP="007904CF">
                  <w:pPr>
                    <w:framePr w:hSpace="141" w:wrap="around" w:vAnchor="text" w:hAnchor="page" w:x="1151" w:y="181"/>
                    <w:spacing w:after="60"/>
                    <w:rPr>
                      <w:rFonts w:asciiTheme="minorHAnsi" w:hAnsiTheme="minorHAnsi" w:cs="Arial"/>
                      <w:i/>
                      <w:sz w:val="22"/>
                      <w:szCs w:val="22"/>
                      <w:lang w:val="es-ES"/>
                    </w:rPr>
                  </w:pPr>
                  <w:r w:rsidRPr="00C809D7">
                    <w:rPr>
                      <w:rFonts w:asciiTheme="minorHAnsi" w:hAnsiTheme="minorHAnsi" w:cs="Arial"/>
                      <w:i/>
                      <w:sz w:val="22"/>
                      <w:szCs w:val="22"/>
                      <w:lang w:val="es-ES"/>
                    </w:rPr>
                    <w:t xml:space="preserve">INDICAR OBLIGATORIAMENTE en </w:t>
                  </w:r>
                  <w:r w:rsidR="00255BE0" w:rsidRPr="00C809D7">
                    <w:rPr>
                      <w:rFonts w:asciiTheme="minorHAnsi" w:hAnsiTheme="minorHAnsi" w:cs="Arial"/>
                      <w:i/>
                      <w:sz w:val="22"/>
                      <w:szCs w:val="22"/>
                      <w:lang w:val="es-ES"/>
                    </w:rPr>
                    <w:t>caso de requerirse su presencia durante noches, domingos o días festivos</w:t>
                  </w:r>
                  <w:r w:rsidRPr="00C809D7">
                    <w:rPr>
                      <w:rFonts w:asciiTheme="minorHAnsi" w:hAnsiTheme="minorHAnsi" w:cs="Arial"/>
                      <w:i/>
                      <w:sz w:val="22"/>
                      <w:szCs w:val="22"/>
                      <w:lang w:val="es-ES"/>
                    </w:rPr>
                    <w:t>.</w:t>
                  </w:r>
                </w:p>
                <w:p w:rsidR="00C809D7" w:rsidRPr="0022010F" w:rsidRDefault="00C809D7"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Durée hebdomadaire de présence effective du stagiaire : MENTION OBLIGATOIRE</w:t>
                  </w:r>
                </w:p>
                <w:p w:rsidR="00C809D7" w:rsidRPr="0022010F" w:rsidRDefault="00C809D7"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Indiquer le temps de travail prévu dans l’organisme d’accueil en fonction des règles applicables (un mineur ne peut pas être présent plus de trente-cinq heures par semaine et pas plus de 7 heures par jour)</w:t>
                  </w:r>
                </w:p>
                <w:p w:rsidR="00C809D7" w:rsidRPr="0022010F" w:rsidRDefault="00C809D7"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Temps complet – temps partiel -  nuit – dimanche etc…: un planning est à prévoir pour comptabiliser la présence effective du stagiaire</w:t>
                  </w:r>
                </w:p>
                <w:p w:rsidR="00C809D7" w:rsidRPr="0022010F" w:rsidRDefault="00C809D7"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Présence le cas échéant la nuit, le dimanche ou des jours fériés : MENTION OBLIGATOIRE</w:t>
                  </w:r>
                </w:p>
              </w:tc>
            </w:tr>
            <w:tr w:rsidR="00B626ED" w:rsidRPr="00CA6F8B" w:rsidTr="002B2F28">
              <w:tc>
                <w:tcPr>
                  <w:tcW w:w="6160" w:type="dxa"/>
                </w:tcPr>
                <w:p w:rsidR="002E5323" w:rsidRPr="00CA6F8B" w:rsidRDefault="00C809D7" w:rsidP="007904CF">
                  <w:pPr>
                    <w:framePr w:hSpace="141" w:wrap="around" w:vAnchor="text" w:hAnchor="page" w:x="1151" w:y="181"/>
                    <w:rPr>
                      <w:rFonts w:asciiTheme="minorHAnsi" w:hAnsiTheme="minorHAnsi"/>
                      <w:b/>
                      <w:sz w:val="22"/>
                      <w:szCs w:val="22"/>
                      <w:lang w:val="es-ES"/>
                    </w:rPr>
                  </w:pPr>
                  <w:r w:rsidRPr="00C809D7">
                    <w:rPr>
                      <w:rFonts w:asciiTheme="minorHAnsi" w:hAnsiTheme="minorHAnsi" w:cs="Arial"/>
                      <w:b/>
                      <w:sz w:val="22"/>
                      <w:szCs w:val="22"/>
                      <w:lang w:val="es-ES"/>
                    </w:rPr>
                    <w:t>Artículo 4: Acogida y acompañamiento del estudiante en prácticas</w:t>
                  </w:r>
                </w:p>
                <w:p w:rsidR="00617AD9" w:rsidRPr="00CA6F8B" w:rsidRDefault="00C809D7" w:rsidP="007904CF">
                  <w:pPr>
                    <w:framePr w:hSpace="141" w:wrap="around" w:vAnchor="text" w:hAnchor="page" w:x="1151" w:y="181"/>
                    <w:rPr>
                      <w:rFonts w:asciiTheme="minorHAnsi" w:hAnsiTheme="minorHAnsi"/>
                      <w:sz w:val="22"/>
                      <w:szCs w:val="22"/>
                      <w:lang w:val="es-ES"/>
                    </w:rPr>
                  </w:pPr>
                  <w:r w:rsidRPr="00C809D7">
                    <w:rPr>
                      <w:rFonts w:asciiTheme="minorHAnsi" w:hAnsiTheme="minorHAnsi"/>
                      <w:sz w:val="22"/>
                      <w:szCs w:val="22"/>
                      <w:lang w:val="es-ES"/>
                    </w:rPr>
                    <w:t>El estudiante es seguido por un profesor referente nombrado en el presente acuerdo, así como por el servicio del establecimiento encargado de las prácticas.</w:t>
                  </w:r>
                </w:p>
                <w:p w:rsidR="00617AD9" w:rsidRPr="00CA6F8B" w:rsidRDefault="00617AD9" w:rsidP="007904CF">
                  <w:pPr>
                    <w:framePr w:hSpace="141" w:wrap="around" w:vAnchor="text" w:hAnchor="page" w:x="1151" w:y="181"/>
                    <w:rPr>
                      <w:rFonts w:asciiTheme="minorHAnsi" w:hAnsiTheme="minorHAnsi"/>
                      <w:sz w:val="22"/>
                      <w:szCs w:val="22"/>
                      <w:lang w:val="es-ES"/>
                    </w:rPr>
                  </w:pPr>
                </w:p>
                <w:p w:rsidR="00617AD9" w:rsidRPr="00CA6F8B" w:rsidRDefault="00617AD9" w:rsidP="007904CF">
                  <w:pPr>
                    <w:framePr w:hSpace="141" w:wrap="around" w:vAnchor="text" w:hAnchor="page" w:x="1151" w:y="181"/>
                    <w:rPr>
                      <w:rFonts w:asciiTheme="minorHAnsi" w:hAnsiTheme="minorHAnsi"/>
                      <w:sz w:val="22"/>
                      <w:szCs w:val="22"/>
                      <w:lang w:val="es-ES"/>
                    </w:rPr>
                  </w:pPr>
                </w:p>
                <w:p w:rsidR="00617AD9" w:rsidRPr="00CA6F8B" w:rsidRDefault="00617AD9"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Default="00C809D7" w:rsidP="007904CF">
                  <w:pPr>
                    <w:framePr w:hSpace="141" w:wrap="around" w:vAnchor="text" w:hAnchor="page" w:x="1151" w:y="181"/>
                    <w:rPr>
                      <w:rFonts w:asciiTheme="minorHAnsi" w:hAnsiTheme="minorHAnsi"/>
                      <w:sz w:val="22"/>
                      <w:szCs w:val="22"/>
                      <w:lang w:val="es-ES"/>
                    </w:rPr>
                  </w:pPr>
                </w:p>
                <w:p w:rsidR="00C809D7" w:rsidRPr="00C809D7" w:rsidRDefault="00C809D7" w:rsidP="007904CF">
                  <w:pPr>
                    <w:framePr w:hSpace="141" w:wrap="around" w:vAnchor="text" w:hAnchor="page" w:x="1151" w:y="181"/>
                    <w:rPr>
                      <w:rFonts w:asciiTheme="minorHAnsi" w:hAnsiTheme="minorHAnsi"/>
                      <w:sz w:val="22"/>
                      <w:szCs w:val="22"/>
                      <w:lang w:val="es-ES"/>
                    </w:rPr>
                  </w:pPr>
                  <w:r w:rsidRPr="00C809D7">
                    <w:rPr>
                      <w:rFonts w:asciiTheme="minorHAnsi" w:hAnsiTheme="minorHAnsi"/>
                      <w:sz w:val="22"/>
                      <w:szCs w:val="22"/>
                      <w:lang w:val="es-ES"/>
                    </w:rPr>
                    <w:t xml:space="preserve">El tutor de las prácticas nombrado por el organismo de acogida en el presente acuerdo es responsable del seguimiento del estudiante y de la optimización de las condiciones de realización de las prácticas de acuerdo con las estipulaciones pedagógicas definidas.  </w:t>
                  </w:r>
                </w:p>
                <w:p w:rsidR="00C809D7" w:rsidRPr="00C809D7" w:rsidRDefault="00C809D7" w:rsidP="007904CF">
                  <w:pPr>
                    <w:framePr w:hSpace="141" w:wrap="around" w:vAnchor="text" w:hAnchor="page" w:x="1151" w:y="181"/>
                    <w:rPr>
                      <w:rFonts w:asciiTheme="minorHAnsi" w:hAnsiTheme="minorHAnsi"/>
                      <w:sz w:val="22"/>
                      <w:szCs w:val="22"/>
                      <w:lang w:val="es-ES"/>
                    </w:rPr>
                  </w:pPr>
                  <w:r w:rsidRPr="00C809D7">
                    <w:rPr>
                      <w:rFonts w:asciiTheme="minorHAnsi" w:hAnsiTheme="minorHAnsi"/>
                      <w:sz w:val="22"/>
                      <w:szCs w:val="22"/>
                      <w:lang w:val="es-ES"/>
                    </w:rPr>
                    <w:t>El estudiante puede volver al establecimiento de enseñanza durante el periodo de prácticas para asistir a ciertas clases explícitamente requeridas por el programa o participar en reuniones; las fechas serán pertinentemente transmitidas al organismo de acogida por parte del establecimiento.</w:t>
                  </w:r>
                </w:p>
                <w:p w:rsidR="00C809D7" w:rsidRPr="00C809D7" w:rsidRDefault="00C809D7" w:rsidP="007904CF">
                  <w:pPr>
                    <w:framePr w:hSpace="141" w:wrap="around" w:vAnchor="text" w:hAnchor="page" w:x="1151" w:y="181"/>
                    <w:rPr>
                      <w:rFonts w:asciiTheme="minorHAnsi" w:hAnsiTheme="minorHAnsi"/>
                      <w:sz w:val="22"/>
                      <w:szCs w:val="22"/>
                      <w:lang w:val="es-ES"/>
                    </w:rPr>
                  </w:pPr>
                  <w:r w:rsidRPr="00C809D7">
                    <w:rPr>
                      <w:rFonts w:asciiTheme="minorHAnsi" w:hAnsiTheme="minorHAnsi"/>
                      <w:sz w:val="22"/>
                      <w:szCs w:val="22"/>
                      <w:lang w:val="es-ES"/>
                    </w:rPr>
                    <w:t xml:space="preserve">El organismo de acogida puede autorizar el desplazamiento del estudiante.  </w:t>
                  </w:r>
                </w:p>
                <w:p w:rsidR="00C809D7" w:rsidRPr="00C809D7" w:rsidRDefault="00C809D7" w:rsidP="007904CF">
                  <w:pPr>
                    <w:framePr w:hSpace="141" w:wrap="around" w:vAnchor="text" w:hAnchor="page" w:x="1151" w:y="181"/>
                    <w:rPr>
                      <w:rFonts w:asciiTheme="minorHAnsi" w:hAnsiTheme="minorHAnsi"/>
                      <w:sz w:val="22"/>
                      <w:szCs w:val="22"/>
                      <w:lang w:val="es-ES"/>
                    </w:rPr>
                  </w:pPr>
                  <w:r w:rsidRPr="00C809D7">
                    <w:rPr>
                      <w:rFonts w:asciiTheme="minorHAnsi" w:hAnsiTheme="minorHAnsi"/>
                      <w:sz w:val="22"/>
                      <w:szCs w:val="22"/>
                      <w:lang w:val="es-ES"/>
                    </w:rPr>
                    <w:t xml:space="preserve">Cualquier dificultad que pueda surgir en la realización o desarrollo de las prácticas, ya sea constatada por el estudiante o por el tutor de prácticas, debe ponerse en conocimiento del profesor referente y del establecimiento de enseñanza para ser resuelta cuanto antes.  </w:t>
                  </w:r>
                </w:p>
                <w:p w:rsidR="00B626ED" w:rsidRPr="00CA6F8B" w:rsidRDefault="00C809D7" w:rsidP="007904CF">
                  <w:pPr>
                    <w:framePr w:hSpace="141" w:wrap="around" w:vAnchor="text" w:hAnchor="page" w:x="1151" w:y="181"/>
                    <w:rPr>
                      <w:rFonts w:asciiTheme="minorHAnsi" w:hAnsiTheme="minorHAnsi" w:cs="Arial"/>
                      <w:sz w:val="22"/>
                      <w:szCs w:val="22"/>
                      <w:lang w:val="es-ES"/>
                    </w:rPr>
                  </w:pPr>
                  <w:r w:rsidRPr="00C809D7">
                    <w:rPr>
                      <w:rFonts w:asciiTheme="minorHAnsi" w:hAnsiTheme="minorHAnsi"/>
                      <w:sz w:val="22"/>
                      <w:szCs w:val="22"/>
                      <w:lang w:val="es-ES"/>
                    </w:rPr>
                    <w:t xml:space="preserve">MODALIDADES DE ACOMPAÑAMIENTO (visitas, citas telefónicas, </w:t>
                  </w:r>
                  <w:proofErr w:type="spellStart"/>
                  <w:r w:rsidRPr="00C809D7">
                    <w:rPr>
                      <w:rFonts w:asciiTheme="minorHAnsi" w:hAnsiTheme="minorHAnsi"/>
                      <w:sz w:val="22"/>
                      <w:szCs w:val="22"/>
                      <w:lang w:val="es-ES"/>
                    </w:rPr>
                    <w:t>etc</w:t>
                  </w:r>
                  <w:proofErr w:type="spellEnd"/>
                  <w:r w:rsidRPr="00C809D7">
                    <w:rPr>
                      <w:rFonts w:asciiTheme="minorHAnsi" w:hAnsiTheme="minorHAnsi"/>
                      <w:sz w:val="22"/>
                      <w:szCs w:val="22"/>
                      <w:lang w:val="es-ES"/>
                    </w:rPr>
                    <w:t>)</w:t>
                  </w:r>
                </w:p>
              </w:tc>
              <w:tc>
                <w:tcPr>
                  <w:tcW w:w="8135" w:type="dxa"/>
                </w:tcPr>
                <w:p w:rsidR="00617AD9" w:rsidRPr="00C809D7" w:rsidRDefault="00617AD9" w:rsidP="007904CF">
                  <w:pPr>
                    <w:framePr w:hSpace="141" w:wrap="around" w:vAnchor="text" w:hAnchor="page" w:x="1151" w:y="181"/>
                    <w:rPr>
                      <w:rFonts w:asciiTheme="minorHAnsi" w:hAnsiTheme="minorHAnsi" w:cs="Arial"/>
                      <w:i/>
                      <w:sz w:val="22"/>
                      <w:szCs w:val="22"/>
                      <w:u w:val="single"/>
                      <w:lang w:val="es-ES"/>
                    </w:rPr>
                  </w:pPr>
                </w:p>
                <w:p w:rsidR="00344051" w:rsidRPr="0022010F" w:rsidRDefault="00255BE0" w:rsidP="007904CF">
                  <w:pPr>
                    <w:framePr w:hSpace="141" w:wrap="around" w:vAnchor="text" w:hAnchor="page" w:x="1151" w:y="181"/>
                    <w:spacing w:after="60"/>
                    <w:rPr>
                      <w:rFonts w:asciiTheme="minorHAnsi" w:hAnsiTheme="minorHAnsi"/>
                      <w:i/>
                      <w:sz w:val="18"/>
                      <w:szCs w:val="22"/>
                    </w:rPr>
                  </w:pPr>
                  <w:r w:rsidRPr="00C809D7">
                    <w:rPr>
                      <w:rFonts w:asciiTheme="minorHAnsi" w:hAnsiTheme="minorHAnsi" w:cs="Arial"/>
                      <w:i/>
                      <w:sz w:val="22"/>
                      <w:szCs w:val="22"/>
                      <w:u w:val="single"/>
                      <w:lang w:val="es-ES"/>
                    </w:rPr>
                    <w:t>Profesor referente</w:t>
                  </w:r>
                  <w:r w:rsidR="00F26B10" w:rsidRPr="00C809D7">
                    <w:rPr>
                      <w:rFonts w:asciiTheme="minorHAnsi" w:hAnsiTheme="minorHAnsi" w:cs="Arial"/>
                      <w:i/>
                      <w:sz w:val="22"/>
                      <w:szCs w:val="22"/>
                      <w:lang w:val="es-ES"/>
                    </w:rPr>
                    <w:t xml:space="preserve">: </w:t>
                  </w:r>
                  <w:r w:rsidRPr="00C809D7">
                    <w:rPr>
                      <w:rFonts w:asciiTheme="minorHAnsi" w:hAnsiTheme="minorHAnsi" w:cs="Arial"/>
                      <w:i/>
                      <w:sz w:val="22"/>
                      <w:szCs w:val="22"/>
                      <w:lang w:val="es-ES"/>
                    </w:rPr>
                    <w:t>Artículo</w:t>
                  </w:r>
                  <w:r w:rsidR="00F26B10" w:rsidRPr="00C809D7">
                    <w:rPr>
                      <w:rFonts w:asciiTheme="minorHAnsi" w:hAnsiTheme="minorHAnsi" w:cs="Arial"/>
                      <w:i/>
                      <w:sz w:val="22"/>
                      <w:szCs w:val="22"/>
                      <w:lang w:val="es-ES"/>
                    </w:rPr>
                    <w:t xml:space="preserve"> L</w:t>
                  </w:r>
                  <w:r w:rsidR="003A0BC8" w:rsidRPr="00C809D7">
                    <w:rPr>
                      <w:rFonts w:asciiTheme="minorHAnsi" w:hAnsiTheme="minorHAnsi" w:cs="Arial"/>
                      <w:i/>
                      <w:sz w:val="22"/>
                      <w:szCs w:val="22"/>
                      <w:lang w:val="es-ES"/>
                    </w:rPr>
                    <w:t>.</w:t>
                  </w:r>
                  <w:r w:rsidR="00F26B10" w:rsidRPr="00C809D7">
                    <w:rPr>
                      <w:rFonts w:asciiTheme="minorHAnsi" w:hAnsiTheme="minorHAnsi" w:cs="Arial"/>
                      <w:i/>
                      <w:sz w:val="22"/>
                      <w:szCs w:val="22"/>
                      <w:lang w:val="es-ES"/>
                    </w:rPr>
                    <w:t>124-1</w:t>
                  </w:r>
                  <w:r w:rsidR="00F26B10" w:rsidRPr="00C809D7">
                    <w:rPr>
                      <w:rFonts w:asciiTheme="minorHAnsi" w:hAnsiTheme="minorHAnsi" w:cs="Arial"/>
                      <w:i/>
                      <w:sz w:val="18"/>
                      <w:szCs w:val="22"/>
                      <w:lang w:val="es-ES"/>
                    </w:rPr>
                    <w:t xml:space="preserve"> «</w:t>
                  </w:r>
                  <w:r w:rsidR="00344051" w:rsidRPr="00C809D7">
                    <w:rPr>
                      <w:rFonts w:asciiTheme="minorHAnsi" w:hAnsiTheme="minorHAnsi" w:cs="Arial"/>
                      <w:i/>
                      <w:sz w:val="18"/>
                      <w:szCs w:val="22"/>
                      <w:lang w:val="es-ES"/>
                    </w:rPr>
                    <w:t xml:space="preserve">El profesor referente previsto en el artículo </w:t>
                  </w:r>
                  <w:r w:rsidR="00F26B10" w:rsidRPr="00C809D7">
                    <w:rPr>
                      <w:rFonts w:asciiTheme="minorHAnsi" w:hAnsiTheme="minorHAnsi"/>
                      <w:i/>
                      <w:sz w:val="18"/>
                      <w:szCs w:val="22"/>
                      <w:lang w:val="es-ES"/>
                    </w:rPr>
                    <w:t xml:space="preserve">L. 124-2 </w:t>
                  </w:r>
                  <w:r w:rsidR="00344051" w:rsidRPr="00C809D7">
                    <w:rPr>
                      <w:rFonts w:asciiTheme="minorHAnsi" w:hAnsiTheme="minorHAnsi"/>
                      <w:i/>
                      <w:sz w:val="18"/>
                      <w:szCs w:val="22"/>
                      <w:lang w:val="es-ES"/>
                    </w:rPr>
                    <w:t xml:space="preserve">del presente código tiene la obligación de comprobar a través del tutor mencionado en el artículo </w:t>
                  </w:r>
                  <w:r w:rsidR="00F26B10" w:rsidRPr="00C809D7">
                    <w:rPr>
                      <w:rFonts w:asciiTheme="minorHAnsi" w:hAnsiTheme="minorHAnsi"/>
                      <w:i/>
                      <w:sz w:val="18"/>
                      <w:szCs w:val="22"/>
                      <w:lang w:val="es-ES"/>
                    </w:rPr>
                    <w:t xml:space="preserve">L. 124-9, </w:t>
                  </w:r>
                  <w:r w:rsidR="00344051" w:rsidRPr="00C809D7">
                    <w:rPr>
                      <w:rFonts w:asciiTheme="minorHAnsi" w:hAnsiTheme="minorHAnsi"/>
                      <w:i/>
                      <w:sz w:val="18"/>
                      <w:szCs w:val="22"/>
                      <w:lang w:val="es-ES"/>
                    </w:rPr>
                    <w:t xml:space="preserve">en diferentes momentos de las prácticas o </w:t>
                  </w:r>
                  <w:r w:rsidR="003A0BC8" w:rsidRPr="00C809D7">
                    <w:rPr>
                      <w:rFonts w:asciiTheme="minorHAnsi" w:hAnsiTheme="minorHAnsi"/>
                      <w:i/>
                      <w:sz w:val="18"/>
                      <w:szCs w:val="22"/>
                      <w:lang w:val="es-ES"/>
                    </w:rPr>
                    <w:t>d</w:t>
                  </w:r>
                  <w:r w:rsidR="00344051" w:rsidRPr="00C809D7">
                    <w:rPr>
                      <w:rFonts w:asciiTheme="minorHAnsi" w:hAnsiTheme="minorHAnsi"/>
                      <w:i/>
                      <w:sz w:val="18"/>
                      <w:szCs w:val="22"/>
                      <w:lang w:val="es-ES"/>
                    </w:rPr>
                    <w:t xml:space="preserve">el periodo de formación en entorno profesional, que se están desarrollando correctamente, así como proponer al organismo de acogida, </w:t>
                  </w:r>
                  <w:r w:rsidR="003A0BC8" w:rsidRPr="00C809D7">
                    <w:rPr>
                      <w:rFonts w:asciiTheme="minorHAnsi" w:hAnsiTheme="minorHAnsi"/>
                      <w:i/>
                      <w:sz w:val="18"/>
                      <w:szCs w:val="22"/>
                      <w:lang w:val="es-ES"/>
                    </w:rPr>
                    <w:t>si fuera necesario</w:t>
                  </w:r>
                  <w:r w:rsidR="00344051" w:rsidRPr="00C809D7">
                    <w:rPr>
                      <w:rFonts w:asciiTheme="minorHAnsi" w:hAnsiTheme="minorHAnsi"/>
                      <w:i/>
                      <w:sz w:val="18"/>
                      <w:szCs w:val="22"/>
                      <w:lang w:val="es-ES"/>
                    </w:rPr>
                    <w:t xml:space="preserve">, una redefinición de una o varias de las misiones </w:t>
                  </w:r>
                  <w:r w:rsidR="003A0BC8" w:rsidRPr="00C809D7">
                    <w:rPr>
                      <w:rFonts w:asciiTheme="minorHAnsi" w:hAnsiTheme="minorHAnsi"/>
                      <w:i/>
                      <w:sz w:val="18"/>
                      <w:szCs w:val="22"/>
                      <w:lang w:val="es-ES"/>
                    </w:rPr>
                    <w:t>encomendadas</w:t>
                  </w:r>
                  <w:r w:rsidR="00344051" w:rsidRPr="00C809D7">
                    <w:rPr>
                      <w:rFonts w:asciiTheme="minorHAnsi" w:hAnsiTheme="minorHAnsi"/>
                      <w:i/>
                      <w:sz w:val="18"/>
                      <w:szCs w:val="22"/>
                      <w:lang w:val="es-ES"/>
                    </w:rPr>
                    <w:t xml:space="preserve">». Artículo D.124-3 del Código de Educación: «Conformemente al artículo </w:t>
                  </w:r>
                  <w:hyperlink r:id="rId11" w:history="1">
                    <w:r w:rsidR="00F26B10" w:rsidRPr="00C809D7">
                      <w:rPr>
                        <w:rStyle w:val="Lienhypertexte"/>
                        <w:rFonts w:asciiTheme="minorHAnsi" w:hAnsiTheme="minorHAnsi"/>
                        <w:i/>
                        <w:sz w:val="18"/>
                        <w:szCs w:val="22"/>
                        <w:lang w:val="es-ES"/>
                      </w:rPr>
                      <w:t>L. 124-2</w:t>
                    </w:r>
                  </w:hyperlink>
                  <w:r w:rsidR="00F26B10" w:rsidRPr="00C809D7">
                    <w:rPr>
                      <w:rFonts w:asciiTheme="minorHAnsi" w:hAnsiTheme="minorHAnsi"/>
                      <w:i/>
                      <w:sz w:val="18"/>
                      <w:szCs w:val="22"/>
                      <w:lang w:val="es-ES"/>
                    </w:rPr>
                    <w:t xml:space="preserve">, </w:t>
                  </w:r>
                  <w:r w:rsidR="00344051" w:rsidRPr="00C809D7">
                    <w:rPr>
                      <w:rFonts w:asciiTheme="minorHAnsi" w:hAnsiTheme="minorHAnsi"/>
                      <w:i/>
                      <w:sz w:val="18"/>
                      <w:szCs w:val="22"/>
                      <w:lang w:val="es-ES"/>
                    </w:rPr>
                    <w:t xml:space="preserve">el establecimiento de enseñanza designa al profesor referente entre los miembros de sus equipos pedagógicos. Este será el responsable del seguimiento pedagógico del periodo de formación en entorno profesional o de las prácticas. Cada profesor referente sigue simultáneamente </w:t>
                  </w:r>
                  <w:r w:rsidR="003A0BC8" w:rsidRPr="00C809D7">
                    <w:rPr>
                      <w:rFonts w:asciiTheme="minorHAnsi" w:hAnsiTheme="minorHAnsi"/>
                      <w:i/>
                      <w:sz w:val="18"/>
                      <w:szCs w:val="22"/>
                      <w:lang w:val="es-ES"/>
                    </w:rPr>
                    <w:t xml:space="preserve"> como máximo </w:t>
                  </w:r>
                  <w:r w:rsidR="00344051" w:rsidRPr="00C809D7">
                    <w:rPr>
                      <w:rFonts w:asciiTheme="minorHAnsi" w:hAnsiTheme="minorHAnsi"/>
                      <w:i/>
                      <w:sz w:val="18"/>
                      <w:szCs w:val="22"/>
                      <w:lang w:val="es-ES"/>
                    </w:rPr>
                    <w:t xml:space="preserve">a dieciséis estudiantes en prácticas. </w:t>
                  </w:r>
                  <w:r w:rsidR="00344051" w:rsidRPr="0022010F">
                    <w:rPr>
                      <w:rFonts w:asciiTheme="minorHAnsi" w:hAnsiTheme="minorHAnsi"/>
                      <w:i/>
                      <w:sz w:val="18"/>
                      <w:szCs w:val="22"/>
                    </w:rPr>
                    <w:t>(…)».</w:t>
                  </w:r>
                </w:p>
                <w:p w:rsidR="006641FC" w:rsidRPr="0022010F" w:rsidRDefault="00C809D7" w:rsidP="007904CF">
                  <w:pPr>
                    <w:framePr w:hSpace="141" w:wrap="around" w:vAnchor="text" w:hAnchor="page" w:x="1151" w:y="181"/>
                    <w:shd w:val="clear" w:color="auto" w:fill="ECECEC"/>
                    <w:jc w:val="left"/>
                    <w:rPr>
                      <w:rFonts w:asciiTheme="minorHAnsi" w:hAnsiTheme="minorHAnsi"/>
                      <w:i/>
                      <w:sz w:val="18"/>
                      <w:szCs w:val="22"/>
                      <w:lang w:val="es-ES"/>
                    </w:rPr>
                  </w:pPr>
                  <w:r w:rsidRPr="00C809D7">
                    <w:rPr>
                      <w:rFonts w:asciiTheme="minorHAnsi" w:hAnsiTheme="minorHAnsi" w:cs="Arial"/>
                      <w:i/>
                      <w:sz w:val="22"/>
                      <w:szCs w:val="22"/>
                      <w:u w:val="single"/>
                    </w:rPr>
                    <w:t>Enseignant-référent</w:t>
                  </w:r>
                  <w:r w:rsidRPr="00C809D7">
                    <w:rPr>
                      <w:rFonts w:asciiTheme="minorHAnsi" w:hAnsiTheme="minorHAnsi" w:cs="Arial"/>
                      <w:i/>
                      <w:sz w:val="22"/>
                      <w:szCs w:val="22"/>
                    </w:rPr>
                    <w:t> : Article L124-1</w:t>
                  </w:r>
                  <w:r w:rsidRPr="00C809D7">
                    <w:rPr>
                      <w:rFonts w:asciiTheme="minorHAnsi" w:hAnsiTheme="minorHAnsi" w:cs="Arial"/>
                      <w:i/>
                      <w:sz w:val="18"/>
                      <w:szCs w:val="22"/>
                    </w:rPr>
                    <w:t xml:space="preserve"> « </w:t>
                  </w:r>
                  <w:r w:rsidRPr="00C809D7">
                    <w:rPr>
                      <w:rFonts w:asciiTheme="minorHAnsi" w:hAnsiTheme="minorHAnsi"/>
                      <w:i/>
                      <w:sz w:val="18"/>
                      <w:szCs w:val="22"/>
                    </w:rPr>
                    <w:t xml:space="preserve">L'enseignant référent prévu à l'article L. 124-2 du présent code est tenu de s'assurer auprès du tuteur mentionné à l'article L. 124-9, à plusieurs reprises durant le stage ou la période de formation en milieu professionnel, de son bon déroulement et de proposer à l'organisme d'accueil, le cas échéant, une redéfinition d'une ou des missions pouvant être accomplies. » Article D124-3 du code de l’éducation : « Conformément à l'article </w:t>
                  </w:r>
                  <w:hyperlink r:id="rId12" w:history="1">
                    <w:r w:rsidRPr="00C809D7">
                      <w:rPr>
                        <w:rStyle w:val="Lienhypertexte"/>
                        <w:rFonts w:asciiTheme="minorHAnsi" w:hAnsiTheme="minorHAnsi"/>
                        <w:i/>
                        <w:sz w:val="18"/>
                        <w:szCs w:val="22"/>
                      </w:rPr>
                      <w:t>L. 124-2</w:t>
                    </w:r>
                  </w:hyperlink>
                  <w:r w:rsidRPr="00C809D7">
                    <w:rPr>
                      <w:rFonts w:asciiTheme="minorHAnsi" w:hAnsiTheme="minorHAnsi"/>
                      <w:i/>
                      <w:sz w:val="18"/>
                      <w:szCs w:val="22"/>
                    </w:rPr>
                    <w:t xml:space="preserve">, l'établissement d'enseignement désigne l'enseignant référent parmi les membres des équipes pédagogiques. Celui-ci est responsable du suivi pédagogique de la période de formation en milieu professionnel ou du stage. </w:t>
                  </w:r>
                  <w:proofErr w:type="spellStart"/>
                  <w:r w:rsidRPr="0022010F">
                    <w:rPr>
                      <w:rFonts w:asciiTheme="minorHAnsi" w:hAnsiTheme="minorHAnsi"/>
                      <w:i/>
                      <w:sz w:val="18"/>
                      <w:szCs w:val="22"/>
                      <w:lang w:val="es-ES"/>
                    </w:rPr>
                    <w:t>Chaque</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enseignant</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référent</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suit</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simultanément</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seize</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stagiaires</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au</w:t>
                  </w:r>
                  <w:proofErr w:type="spellEnd"/>
                  <w:r w:rsidRPr="0022010F">
                    <w:rPr>
                      <w:rFonts w:asciiTheme="minorHAnsi" w:hAnsiTheme="minorHAnsi"/>
                      <w:i/>
                      <w:sz w:val="18"/>
                      <w:szCs w:val="22"/>
                      <w:lang w:val="es-ES"/>
                    </w:rPr>
                    <w:t xml:space="preserve"> </w:t>
                  </w:r>
                  <w:proofErr w:type="spellStart"/>
                  <w:r w:rsidRPr="0022010F">
                    <w:rPr>
                      <w:rFonts w:asciiTheme="minorHAnsi" w:hAnsiTheme="minorHAnsi"/>
                      <w:i/>
                      <w:sz w:val="18"/>
                      <w:szCs w:val="22"/>
                      <w:lang w:val="es-ES"/>
                    </w:rPr>
                    <w:t>maximum</w:t>
                  </w:r>
                  <w:proofErr w:type="spellEnd"/>
                  <w:r w:rsidRPr="0022010F">
                    <w:rPr>
                      <w:rFonts w:asciiTheme="minorHAnsi" w:hAnsiTheme="minorHAnsi"/>
                      <w:i/>
                      <w:sz w:val="18"/>
                      <w:szCs w:val="22"/>
                      <w:lang w:val="es-ES"/>
                    </w:rPr>
                    <w:t>. (…) »</w:t>
                  </w:r>
                </w:p>
                <w:p w:rsidR="00C809D7" w:rsidRPr="00C809D7" w:rsidRDefault="00C809D7" w:rsidP="007904CF">
                  <w:pPr>
                    <w:framePr w:hSpace="141" w:wrap="around" w:vAnchor="text" w:hAnchor="page" w:x="1151" w:y="181"/>
                    <w:jc w:val="left"/>
                    <w:rPr>
                      <w:rFonts w:asciiTheme="minorHAnsi" w:hAnsiTheme="minorHAnsi"/>
                      <w:i/>
                      <w:sz w:val="22"/>
                      <w:szCs w:val="22"/>
                      <w:u w:val="single"/>
                      <w:lang w:val="es-ES"/>
                    </w:rPr>
                  </w:pPr>
                </w:p>
                <w:p w:rsidR="00344051" w:rsidRPr="00C809D7" w:rsidRDefault="00255BE0" w:rsidP="007904CF">
                  <w:pPr>
                    <w:framePr w:hSpace="141" w:wrap="around" w:vAnchor="text" w:hAnchor="page" w:x="1151" w:y="181"/>
                    <w:spacing w:after="60"/>
                    <w:jc w:val="left"/>
                    <w:rPr>
                      <w:rFonts w:asciiTheme="minorHAnsi" w:hAnsiTheme="minorHAnsi"/>
                      <w:i/>
                      <w:sz w:val="18"/>
                      <w:szCs w:val="22"/>
                      <w:lang w:val="es-ES"/>
                    </w:rPr>
                  </w:pPr>
                  <w:r w:rsidRPr="00C809D7">
                    <w:rPr>
                      <w:rFonts w:asciiTheme="minorHAnsi" w:hAnsiTheme="minorHAnsi"/>
                      <w:i/>
                      <w:sz w:val="22"/>
                      <w:szCs w:val="22"/>
                      <w:u w:val="single"/>
                      <w:lang w:val="es-ES"/>
                    </w:rPr>
                    <w:t>Tutor de prácticas</w:t>
                  </w:r>
                  <w:r w:rsidR="00C5607E" w:rsidRPr="00C809D7">
                    <w:rPr>
                      <w:rFonts w:asciiTheme="minorHAnsi" w:hAnsiTheme="minorHAnsi"/>
                      <w:i/>
                      <w:sz w:val="22"/>
                      <w:szCs w:val="22"/>
                      <w:u w:val="single"/>
                      <w:lang w:val="es-ES"/>
                    </w:rPr>
                    <w:t>:</w:t>
                  </w:r>
                  <w:r w:rsidR="00C5607E" w:rsidRPr="00C809D7">
                    <w:rPr>
                      <w:rFonts w:asciiTheme="minorHAnsi" w:hAnsiTheme="minorHAnsi"/>
                      <w:i/>
                      <w:sz w:val="22"/>
                      <w:szCs w:val="22"/>
                      <w:lang w:val="es-ES"/>
                    </w:rPr>
                    <w:t xml:space="preserve"> </w:t>
                  </w:r>
                  <w:r w:rsidR="00344051" w:rsidRPr="00C809D7">
                    <w:rPr>
                      <w:rFonts w:asciiTheme="minorHAnsi" w:hAnsiTheme="minorHAnsi"/>
                      <w:i/>
                      <w:sz w:val="22"/>
                      <w:szCs w:val="22"/>
                      <w:lang w:val="es-ES"/>
                    </w:rPr>
                    <w:t>Artículo</w:t>
                  </w:r>
                  <w:r w:rsidR="00C5607E" w:rsidRPr="00C809D7">
                    <w:rPr>
                      <w:rFonts w:asciiTheme="minorHAnsi" w:hAnsiTheme="minorHAnsi"/>
                      <w:i/>
                      <w:sz w:val="22"/>
                      <w:szCs w:val="22"/>
                      <w:lang w:val="es-ES"/>
                    </w:rPr>
                    <w:t xml:space="preserve"> L</w:t>
                  </w:r>
                  <w:r w:rsidR="003A0BC8" w:rsidRPr="00C809D7">
                    <w:rPr>
                      <w:rFonts w:asciiTheme="minorHAnsi" w:hAnsiTheme="minorHAnsi"/>
                      <w:i/>
                      <w:sz w:val="22"/>
                      <w:szCs w:val="22"/>
                      <w:lang w:val="es-ES"/>
                    </w:rPr>
                    <w:t>.</w:t>
                  </w:r>
                  <w:r w:rsidR="009B13F7" w:rsidRPr="00C809D7">
                    <w:rPr>
                      <w:rFonts w:asciiTheme="minorHAnsi" w:hAnsiTheme="minorHAnsi"/>
                      <w:i/>
                      <w:sz w:val="22"/>
                      <w:szCs w:val="22"/>
                      <w:lang w:val="es-ES"/>
                    </w:rPr>
                    <w:t xml:space="preserve">124-9 </w:t>
                  </w:r>
                  <w:r w:rsidR="00344051" w:rsidRPr="00C809D7">
                    <w:rPr>
                      <w:rFonts w:asciiTheme="minorHAnsi" w:hAnsiTheme="minorHAnsi"/>
                      <w:i/>
                      <w:sz w:val="22"/>
                      <w:szCs w:val="22"/>
                      <w:lang w:val="es-ES"/>
                    </w:rPr>
                    <w:t>del Código de Educación</w:t>
                  </w:r>
                  <w:r w:rsidR="009B13F7" w:rsidRPr="00C809D7">
                    <w:rPr>
                      <w:rFonts w:asciiTheme="minorHAnsi" w:hAnsiTheme="minorHAnsi"/>
                      <w:i/>
                      <w:sz w:val="22"/>
                      <w:szCs w:val="22"/>
                      <w:lang w:val="es-ES"/>
                    </w:rPr>
                    <w:t>: </w:t>
                  </w:r>
                  <w:r w:rsidR="00C5607E" w:rsidRPr="00C809D7">
                    <w:rPr>
                      <w:rFonts w:asciiTheme="minorHAnsi" w:hAnsiTheme="minorHAnsi"/>
                      <w:i/>
                      <w:sz w:val="18"/>
                      <w:szCs w:val="22"/>
                      <w:lang w:val="es-ES"/>
                    </w:rPr>
                    <w:t>«</w:t>
                  </w:r>
                  <w:r w:rsidR="00344051" w:rsidRPr="00C809D7">
                    <w:rPr>
                      <w:rFonts w:asciiTheme="minorHAnsi" w:hAnsiTheme="minorHAnsi"/>
                      <w:i/>
                      <w:sz w:val="18"/>
                      <w:szCs w:val="22"/>
                      <w:lang w:val="es-ES"/>
                    </w:rPr>
                    <w:t xml:space="preserve">El organismo de acogida designa un tutor encargado de acoger y acompañar al estudiante en prácticas. El tutor vela por que se cumplan las estipulaciones pedagógicas del acuerdo previstas en el 2° del artículo </w:t>
                  </w:r>
                  <w:r w:rsidR="00C5607E" w:rsidRPr="00C809D7">
                    <w:rPr>
                      <w:rFonts w:asciiTheme="minorHAnsi" w:hAnsiTheme="minorHAnsi"/>
                      <w:i/>
                      <w:sz w:val="18"/>
                      <w:szCs w:val="22"/>
                      <w:lang w:val="es-ES"/>
                    </w:rPr>
                    <w:t>L. 124-2.</w:t>
                  </w:r>
                  <w:r w:rsidR="00344051" w:rsidRPr="00C809D7">
                    <w:rPr>
                      <w:rFonts w:asciiTheme="minorHAnsi" w:hAnsiTheme="minorHAnsi"/>
                      <w:i/>
                      <w:sz w:val="18"/>
                      <w:szCs w:val="22"/>
                      <w:lang w:val="es-ES"/>
                    </w:rPr>
                    <w:t xml:space="preserve"> </w:t>
                  </w:r>
                  <w:r w:rsidR="00A37C1F" w:rsidRPr="00C809D7">
                    <w:rPr>
                      <w:rFonts w:asciiTheme="minorHAnsi" w:hAnsiTheme="minorHAnsi"/>
                      <w:i/>
                      <w:sz w:val="18"/>
                      <w:szCs w:val="22"/>
                      <w:lang w:val="es-ES"/>
                    </w:rPr>
                    <w:t xml:space="preserve">Un acuerdo de empresa puede precisar las tareas confiadas al tutor, así como las condiciones de una posible remuneración </w:t>
                  </w:r>
                  <w:r w:rsidR="00F10363" w:rsidRPr="00C809D7">
                    <w:rPr>
                      <w:rFonts w:asciiTheme="minorHAnsi" w:hAnsiTheme="minorHAnsi"/>
                      <w:i/>
                      <w:sz w:val="18"/>
                      <w:szCs w:val="22"/>
                      <w:lang w:val="es-ES"/>
                    </w:rPr>
                    <w:t>de este cargo</w:t>
                  </w:r>
                  <w:r w:rsidR="00A37C1F" w:rsidRPr="00C809D7">
                    <w:rPr>
                      <w:rFonts w:asciiTheme="minorHAnsi" w:hAnsiTheme="minorHAnsi"/>
                      <w:i/>
                      <w:sz w:val="18"/>
                      <w:szCs w:val="22"/>
                      <w:lang w:val="es-ES"/>
                    </w:rPr>
                    <w:t>».</w:t>
                  </w:r>
                  <w:r w:rsidR="00C5607E" w:rsidRPr="00C809D7">
                    <w:rPr>
                      <w:rFonts w:asciiTheme="minorHAnsi" w:hAnsiTheme="minorHAnsi"/>
                      <w:i/>
                      <w:sz w:val="18"/>
                      <w:szCs w:val="22"/>
                      <w:lang w:val="es-ES"/>
                    </w:rPr>
                    <w:t xml:space="preserve"> </w:t>
                  </w:r>
                </w:p>
                <w:p w:rsidR="00A37C1F" w:rsidRPr="0022010F" w:rsidRDefault="00C809D7" w:rsidP="007904CF">
                  <w:pPr>
                    <w:framePr w:hSpace="141" w:wrap="around" w:vAnchor="text" w:hAnchor="page" w:x="1151" w:y="181"/>
                    <w:shd w:val="clear" w:color="auto" w:fill="ECECEC"/>
                    <w:rPr>
                      <w:rFonts w:asciiTheme="minorHAnsi" w:hAnsiTheme="minorHAnsi"/>
                      <w:i/>
                      <w:sz w:val="18"/>
                      <w:szCs w:val="22"/>
                    </w:rPr>
                  </w:pPr>
                  <w:r w:rsidRPr="00C809D7">
                    <w:rPr>
                      <w:rFonts w:asciiTheme="minorHAnsi" w:hAnsiTheme="minorHAnsi"/>
                      <w:i/>
                      <w:sz w:val="22"/>
                      <w:szCs w:val="22"/>
                      <w:u w:val="single"/>
                    </w:rPr>
                    <w:t>Tuteur de stage :</w:t>
                  </w:r>
                  <w:r w:rsidRPr="00C809D7">
                    <w:rPr>
                      <w:rFonts w:asciiTheme="minorHAnsi" w:hAnsiTheme="minorHAnsi"/>
                      <w:i/>
                      <w:sz w:val="22"/>
                      <w:szCs w:val="22"/>
                    </w:rPr>
                    <w:t xml:space="preserve"> Article L124-9 du code de l’éducation : </w:t>
                  </w:r>
                  <w:r w:rsidRPr="00C809D7">
                    <w:rPr>
                      <w:rFonts w:asciiTheme="minorHAnsi" w:hAnsiTheme="minorHAnsi"/>
                      <w:i/>
                      <w:sz w:val="18"/>
                      <w:szCs w:val="22"/>
                    </w:rPr>
                    <w:t>«L'organisme d'accueil désigne un tuteur chargé de l'accueil et de l'accompagnement du stagiaire. Le tuteur est garant du respect des stipulations pédagogiques de la convention prévues au 2° de l'article L. 124-2. Un accord d'entreprise peut préciser les tâches confiées au tuteur, ainsi que les conditions de l'éventuelle valorisation de cette fonction. »</w:t>
                  </w:r>
                </w:p>
                <w:p w:rsidR="00A37C1F" w:rsidRPr="0022010F" w:rsidRDefault="00A37C1F" w:rsidP="007904CF">
                  <w:pPr>
                    <w:framePr w:hSpace="141" w:wrap="around" w:vAnchor="text" w:hAnchor="page" w:x="1151" w:y="181"/>
                    <w:rPr>
                      <w:rFonts w:asciiTheme="minorHAnsi" w:hAnsiTheme="minorHAnsi"/>
                      <w:i/>
                      <w:sz w:val="12"/>
                      <w:szCs w:val="22"/>
                    </w:rPr>
                  </w:pPr>
                </w:p>
                <w:p w:rsidR="00C5607E" w:rsidRPr="00C809D7" w:rsidRDefault="00A37C1F" w:rsidP="007904CF">
                  <w:pPr>
                    <w:framePr w:hSpace="141" w:wrap="around" w:vAnchor="text" w:hAnchor="page" w:x="1151" w:y="181"/>
                    <w:spacing w:after="60"/>
                    <w:rPr>
                      <w:rFonts w:asciiTheme="minorHAnsi" w:hAnsiTheme="minorHAnsi" w:cs="Arial"/>
                      <w:i/>
                      <w:sz w:val="22"/>
                      <w:szCs w:val="22"/>
                      <w:lang w:val="es-ES"/>
                    </w:rPr>
                  </w:pPr>
                  <w:r w:rsidRPr="00C809D7">
                    <w:rPr>
                      <w:rFonts w:asciiTheme="minorHAnsi" w:hAnsiTheme="minorHAnsi" w:cs="Arial"/>
                      <w:i/>
                      <w:sz w:val="22"/>
                      <w:szCs w:val="22"/>
                      <w:lang w:val="es-ES"/>
                    </w:rPr>
                    <w:t>El estudiante</w:t>
                  </w:r>
                  <w:r w:rsidR="00F10363" w:rsidRPr="00C809D7">
                    <w:rPr>
                      <w:rFonts w:asciiTheme="minorHAnsi" w:hAnsiTheme="minorHAnsi" w:cs="Arial"/>
                      <w:i/>
                      <w:sz w:val="22"/>
                      <w:szCs w:val="22"/>
                      <w:lang w:val="es-ES"/>
                    </w:rPr>
                    <w:t xml:space="preserve"> en prácticas puede ser autorizado a</w:t>
                  </w:r>
                  <w:r w:rsidRPr="00C809D7">
                    <w:rPr>
                      <w:rFonts w:asciiTheme="minorHAnsi" w:hAnsiTheme="minorHAnsi" w:cs="Arial"/>
                      <w:i/>
                      <w:sz w:val="22"/>
                      <w:szCs w:val="22"/>
                      <w:lang w:val="es-ES"/>
                    </w:rPr>
                    <w:t xml:space="preserve"> desplazarse </w:t>
                  </w:r>
                  <w:r w:rsidR="00F10363" w:rsidRPr="00C809D7">
                    <w:rPr>
                      <w:rFonts w:asciiTheme="minorHAnsi" w:hAnsiTheme="minorHAnsi" w:cs="Arial"/>
                      <w:i/>
                      <w:sz w:val="22"/>
                      <w:szCs w:val="22"/>
                      <w:lang w:val="es-ES"/>
                    </w:rPr>
                    <w:t>m</w:t>
                  </w:r>
                  <w:r w:rsidR="005361A8" w:rsidRPr="00C809D7">
                    <w:rPr>
                      <w:rFonts w:asciiTheme="minorHAnsi" w:hAnsiTheme="minorHAnsi" w:cs="Arial"/>
                      <w:i/>
                      <w:sz w:val="22"/>
                      <w:szCs w:val="22"/>
                      <w:lang w:val="es-ES"/>
                    </w:rPr>
                    <w:t xml:space="preserve">ediante </w:t>
                  </w:r>
                  <w:r w:rsidRPr="00C809D7">
                    <w:rPr>
                      <w:rFonts w:asciiTheme="minorHAnsi" w:hAnsiTheme="minorHAnsi" w:cs="Arial"/>
                      <w:i/>
                      <w:sz w:val="22"/>
                      <w:szCs w:val="22"/>
                      <w:lang w:val="es-ES"/>
                    </w:rPr>
                    <w:t>acuerdo o</w:t>
                  </w:r>
                  <w:r w:rsidR="00F10363" w:rsidRPr="00C809D7">
                    <w:rPr>
                      <w:rFonts w:asciiTheme="minorHAnsi" w:hAnsiTheme="minorHAnsi" w:cs="Arial"/>
                      <w:i/>
                      <w:sz w:val="22"/>
                      <w:szCs w:val="22"/>
                      <w:lang w:val="es-ES"/>
                    </w:rPr>
                    <w:t xml:space="preserve"> </w:t>
                  </w:r>
                  <w:r w:rsidRPr="00C809D7">
                    <w:rPr>
                      <w:rFonts w:asciiTheme="minorHAnsi" w:hAnsiTheme="minorHAnsi" w:cs="Arial"/>
                      <w:i/>
                      <w:sz w:val="22"/>
                      <w:szCs w:val="22"/>
                      <w:lang w:val="es-ES"/>
                    </w:rPr>
                    <w:t>solicitud del organismo de acogida.</w:t>
                  </w:r>
                </w:p>
                <w:p w:rsidR="00C5607E" w:rsidRPr="0022010F" w:rsidRDefault="00C809D7"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Le stagiaire est autorisé à se déplacer moyennant accord ou demande de l’organisme d’accueil.</w:t>
                  </w:r>
                </w:p>
                <w:p w:rsidR="00617AD9" w:rsidRPr="0022010F" w:rsidRDefault="00617AD9" w:rsidP="007904CF">
                  <w:pPr>
                    <w:framePr w:hSpace="141" w:wrap="around" w:vAnchor="text" w:hAnchor="page" w:x="1151" w:y="181"/>
                    <w:rPr>
                      <w:rFonts w:asciiTheme="minorHAnsi" w:hAnsiTheme="minorHAnsi" w:cs="Arial"/>
                      <w:i/>
                      <w:sz w:val="22"/>
                      <w:szCs w:val="22"/>
                    </w:rPr>
                  </w:pPr>
                </w:p>
                <w:p w:rsidR="00C809D7" w:rsidRPr="0022010F" w:rsidRDefault="00C809D7" w:rsidP="007904CF">
                  <w:pPr>
                    <w:framePr w:hSpace="141" w:wrap="around" w:vAnchor="text" w:hAnchor="page" w:x="1151" w:y="181"/>
                    <w:rPr>
                      <w:rFonts w:asciiTheme="minorHAnsi" w:hAnsiTheme="minorHAnsi" w:cs="Arial"/>
                      <w:i/>
                      <w:sz w:val="22"/>
                      <w:szCs w:val="22"/>
                    </w:rPr>
                  </w:pPr>
                </w:p>
                <w:p w:rsidR="0090200E" w:rsidRPr="00C809D7" w:rsidRDefault="00A37C1F" w:rsidP="007904CF">
                  <w:pPr>
                    <w:framePr w:hSpace="141" w:wrap="around" w:vAnchor="text" w:hAnchor="page" w:x="1151" w:y="181"/>
                    <w:rPr>
                      <w:rFonts w:asciiTheme="minorHAnsi" w:hAnsiTheme="minorHAnsi" w:cs="Arial"/>
                      <w:i/>
                      <w:sz w:val="22"/>
                      <w:szCs w:val="22"/>
                      <w:lang w:val="es-ES"/>
                    </w:rPr>
                  </w:pPr>
                  <w:r w:rsidRPr="00C809D7">
                    <w:rPr>
                      <w:rFonts w:asciiTheme="minorHAnsi" w:hAnsiTheme="minorHAnsi" w:cs="Arial"/>
                      <w:i/>
                      <w:sz w:val="22"/>
                      <w:szCs w:val="22"/>
                      <w:lang w:val="es-ES"/>
                    </w:rPr>
                    <w:t>Condiciones en las que el profesor referente y el tutor realizan el seguimiento del estudiante en prácticas</w:t>
                  </w:r>
                  <w:r w:rsidR="0090200E" w:rsidRPr="00C809D7">
                    <w:rPr>
                      <w:rFonts w:asciiTheme="minorHAnsi" w:hAnsiTheme="minorHAnsi" w:cs="Arial"/>
                      <w:i/>
                      <w:sz w:val="22"/>
                      <w:szCs w:val="22"/>
                      <w:lang w:val="es-ES"/>
                    </w:rPr>
                    <w:t xml:space="preserve">: </w:t>
                  </w:r>
                  <w:r w:rsidRPr="00C809D7">
                    <w:rPr>
                      <w:rFonts w:asciiTheme="minorHAnsi" w:hAnsiTheme="minorHAnsi" w:cs="Arial"/>
                      <w:i/>
                      <w:sz w:val="22"/>
                      <w:szCs w:val="22"/>
                      <w:lang w:val="es-ES"/>
                    </w:rPr>
                    <w:t>CAMPO OBLIGATORIO</w:t>
                  </w:r>
                </w:p>
                <w:p w:rsidR="002E5323" w:rsidRPr="0022010F" w:rsidRDefault="00A37C1F" w:rsidP="007904CF">
                  <w:pPr>
                    <w:framePr w:hSpace="141" w:wrap="around" w:vAnchor="text" w:hAnchor="page" w:x="1151" w:y="181"/>
                    <w:spacing w:after="60"/>
                    <w:rPr>
                      <w:rFonts w:asciiTheme="minorHAnsi" w:hAnsiTheme="minorHAnsi" w:cs="Arial"/>
                      <w:i/>
                      <w:sz w:val="22"/>
                      <w:szCs w:val="22"/>
                    </w:rPr>
                  </w:pPr>
                  <w:proofErr w:type="spellStart"/>
                  <w:r w:rsidRPr="0022010F">
                    <w:rPr>
                      <w:rFonts w:asciiTheme="minorHAnsi" w:hAnsiTheme="minorHAnsi" w:cs="Arial"/>
                      <w:i/>
                      <w:sz w:val="22"/>
                      <w:szCs w:val="22"/>
                    </w:rPr>
                    <w:t>Ejemplo</w:t>
                  </w:r>
                  <w:proofErr w:type="spellEnd"/>
                  <w:r w:rsidR="002E5323" w:rsidRPr="0022010F">
                    <w:rPr>
                      <w:rFonts w:asciiTheme="minorHAnsi" w:hAnsiTheme="minorHAnsi" w:cs="Arial"/>
                      <w:i/>
                      <w:sz w:val="22"/>
                      <w:szCs w:val="22"/>
                    </w:rPr>
                    <w:t xml:space="preserve">: </w:t>
                  </w:r>
                  <w:proofErr w:type="spellStart"/>
                  <w:r w:rsidRPr="0022010F">
                    <w:rPr>
                      <w:rFonts w:asciiTheme="minorHAnsi" w:hAnsiTheme="minorHAnsi" w:cs="Arial"/>
                      <w:i/>
                      <w:sz w:val="22"/>
                      <w:szCs w:val="22"/>
                    </w:rPr>
                    <w:t>intercambio</w:t>
                  </w:r>
                  <w:proofErr w:type="spellEnd"/>
                  <w:r w:rsidRPr="0022010F">
                    <w:rPr>
                      <w:rFonts w:asciiTheme="minorHAnsi" w:hAnsiTheme="minorHAnsi" w:cs="Arial"/>
                      <w:i/>
                      <w:sz w:val="22"/>
                      <w:szCs w:val="22"/>
                    </w:rPr>
                    <w:t xml:space="preserve"> </w:t>
                  </w:r>
                  <w:proofErr w:type="gramStart"/>
                  <w:r w:rsidRPr="0022010F">
                    <w:rPr>
                      <w:rFonts w:asciiTheme="minorHAnsi" w:hAnsiTheme="minorHAnsi" w:cs="Arial"/>
                      <w:i/>
                      <w:sz w:val="22"/>
                      <w:szCs w:val="22"/>
                    </w:rPr>
                    <w:t>de e-mails</w:t>
                  </w:r>
                  <w:proofErr w:type="gramEnd"/>
                </w:p>
                <w:p w:rsidR="00C809D7" w:rsidRPr="0022010F" w:rsidRDefault="00C809D7"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Conditions dans lesquelles l’enseignant référent et le tuteur assurent l’encadrement et le suivi du stagiaire : MENTION OBLIGATOIRE</w:t>
                  </w:r>
                </w:p>
                <w:p w:rsidR="00C809D7" w:rsidRPr="00C809D7" w:rsidRDefault="00C809D7" w:rsidP="007904CF">
                  <w:pPr>
                    <w:framePr w:hSpace="141" w:wrap="around" w:vAnchor="text" w:hAnchor="page" w:x="1151" w:y="181"/>
                    <w:shd w:val="clear" w:color="auto" w:fill="ECECEC"/>
                    <w:rPr>
                      <w:rFonts w:asciiTheme="minorHAnsi" w:hAnsiTheme="minorHAnsi" w:cs="Arial"/>
                      <w:i/>
                      <w:sz w:val="22"/>
                      <w:szCs w:val="22"/>
                      <w:lang w:val="es-ES"/>
                    </w:rPr>
                  </w:pPr>
                  <w:proofErr w:type="spellStart"/>
                  <w:r w:rsidRPr="00C809D7">
                    <w:rPr>
                      <w:rFonts w:asciiTheme="minorHAnsi" w:hAnsiTheme="minorHAnsi" w:cs="Arial"/>
                      <w:i/>
                      <w:sz w:val="22"/>
                      <w:szCs w:val="22"/>
                      <w:lang w:val="es-ES"/>
                    </w:rPr>
                    <w:t>Exemple</w:t>
                  </w:r>
                  <w:proofErr w:type="spellEnd"/>
                  <w:r w:rsidRPr="00C809D7">
                    <w:rPr>
                      <w:rFonts w:asciiTheme="minorHAnsi" w:hAnsiTheme="minorHAnsi" w:cs="Arial"/>
                      <w:i/>
                      <w:sz w:val="22"/>
                      <w:szCs w:val="22"/>
                      <w:lang w:val="es-ES"/>
                    </w:rPr>
                    <w:t xml:space="preserve"> : </w:t>
                  </w:r>
                  <w:proofErr w:type="spellStart"/>
                  <w:r w:rsidRPr="00C809D7">
                    <w:rPr>
                      <w:rFonts w:asciiTheme="minorHAnsi" w:hAnsiTheme="minorHAnsi" w:cs="Arial"/>
                      <w:i/>
                      <w:sz w:val="22"/>
                      <w:szCs w:val="22"/>
                      <w:lang w:val="es-ES"/>
                    </w:rPr>
                    <w:t>échanges</w:t>
                  </w:r>
                  <w:proofErr w:type="spellEnd"/>
                  <w:r w:rsidRPr="00C809D7">
                    <w:rPr>
                      <w:rFonts w:asciiTheme="minorHAnsi" w:hAnsiTheme="minorHAnsi" w:cs="Arial"/>
                      <w:i/>
                      <w:sz w:val="22"/>
                      <w:szCs w:val="22"/>
                      <w:lang w:val="es-ES"/>
                    </w:rPr>
                    <w:t xml:space="preserve"> de mails</w:t>
                  </w:r>
                </w:p>
              </w:tc>
            </w:tr>
            <w:tr w:rsidR="002E5323" w:rsidRPr="0022010F" w:rsidTr="002B2F28">
              <w:tc>
                <w:tcPr>
                  <w:tcW w:w="6160" w:type="dxa"/>
                </w:tcPr>
                <w:p w:rsidR="0056281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cs="Arial"/>
                      <w:b/>
                      <w:sz w:val="22"/>
                      <w:szCs w:val="22"/>
                      <w:lang w:val="es-ES"/>
                    </w:rPr>
                    <w:t xml:space="preserve">Artículo 5: Gratificación - Beneficios </w:t>
                  </w:r>
                  <w:r w:rsidR="00465430" w:rsidRPr="00CA6F8B">
                    <w:rPr>
                      <w:rFonts w:asciiTheme="minorHAnsi" w:hAnsiTheme="minorHAnsi" w:cs="Arial"/>
                      <w:b/>
                      <w:sz w:val="22"/>
                      <w:szCs w:val="22"/>
                      <w:lang w:val="es-ES"/>
                    </w:rPr>
                    <w:fldChar w:fldCharType="begin"/>
                  </w:r>
                  <w:r w:rsidR="0056281F" w:rsidRPr="0022010F">
                    <w:rPr>
                      <w:rFonts w:asciiTheme="minorHAnsi" w:hAnsiTheme="minorHAnsi"/>
                      <w:sz w:val="22"/>
                      <w:szCs w:val="22"/>
                      <w:lang w:val="es-ES"/>
                    </w:rPr>
                    <w:instrText xml:space="preserve"> XE "</w:instrText>
                  </w:r>
                  <w:r w:rsidR="0056281F" w:rsidRPr="0022010F">
                    <w:rPr>
                      <w:rFonts w:asciiTheme="minorHAnsi" w:hAnsiTheme="minorHAnsi" w:cs="Arial"/>
                      <w:b/>
                      <w:sz w:val="22"/>
                      <w:szCs w:val="22"/>
                      <w:lang w:val="es-ES"/>
                    </w:rPr>
                    <w:instrText>Avantages</w:instrText>
                  </w:r>
                  <w:r w:rsidR="0056281F" w:rsidRPr="0022010F">
                    <w:rPr>
                      <w:rFonts w:asciiTheme="minorHAnsi" w:hAnsiTheme="minorHAnsi"/>
                      <w:sz w:val="22"/>
                      <w:szCs w:val="22"/>
                      <w:lang w:val="es-ES"/>
                    </w:rPr>
                    <w:instrText xml:space="preserve">" </w:instrText>
                  </w:r>
                  <w:r w:rsidR="00465430" w:rsidRPr="00CA6F8B">
                    <w:rPr>
                      <w:rFonts w:asciiTheme="minorHAnsi" w:hAnsiTheme="minorHAnsi" w:cs="Arial"/>
                      <w:b/>
                      <w:sz w:val="22"/>
                      <w:szCs w:val="22"/>
                      <w:lang w:val="es-ES"/>
                    </w:rPr>
                    <w:fldChar w:fldCharType="end"/>
                  </w:r>
                </w:p>
                <w:p w:rsidR="0056281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En Francia, si la duración de las prácticas es superior a dos meses, consecutivos o no, estas deben ser objeto de una gratificación,  salvo en caso de normas particulares aplicables en algunas colectividades de ultramar francesas o en las prácticas enmarcadas en el artículo L4381-1 del Código de Salud Pública.</w:t>
                  </w:r>
                </w:p>
                <w:p w:rsidR="00496F6B" w:rsidRPr="0022010F" w:rsidRDefault="00496F6B" w:rsidP="007904CF">
                  <w:pPr>
                    <w:framePr w:hSpace="141" w:wrap="around" w:vAnchor="text" w:hAnchor="page" w:x="1151" w:y="181"/>
                    <w:rPr>
                      <w:rFonts w:asciiTheme="minorHAnsi" w:hAnsiTheme="minorHAnsi"/>
                      <w:sz w:val="22"/>
                      <w:szCs w:val="22"/>
                      <w:lang w:val="es-ES"/>
                    </w:rPr>
                  </w:pPr>
                </w:p>
                <w:p w:rsidR="00496F6B" w:rsidRPr="0022010F" w:rsidRDefault="00496F6B" w:rsidP="007904CF">
                  <w:pPr>
                    <w:framePr w:hSpace="141" w:wrap="around" w:vAnchor="text" w:hAnchor="page" w:x="1151" w:y="181"/>
                    <w:rPr>
                      <w:rFonts w:asciiTheme="minorHAnsi" w:hAnsiTheme="minorHAnsi"/>
                      <w:sz w:val="22"/>
                      <w:szCs w:val="22"/>
                      <w:lang w:val="es-ES"/>
                    </w:rPr>
                  </w:pPr>
                </w:p>
                <w:p w:rsidR="00496F6B" w:rsidRPr="0022010F" w:rsidRDefault="00496F6B" w:rsidP="007904CF">
                  <w:pPr>
                    <w:framePr w:hSpace="141" w:wrap="around" w:vAnchor="text" w:hAnchor="page" w:x="1151" w:y="181"/>
                    <w:rPr>
                      <w:rFonts w:asciiTheme="minorHAnsi" w:hAnsiTheme="minorHAnsi"/>
                      <w:sz w:val="22"/>
                      <w:szCs w:val="22"/>
                      <w:lang w:val="es-ES"/>
                    </w:rPr>
                  </w:pPr>
                </w:p>
                <w:p w:rsidR="00496F6B" w:rsidRPr="0022010F" w:rsidRDefault="00496F6B" w:rsidP="007904CF">
                  <w:pPr>
                    <w:framePr w:hSpace="141" w:wrap="around" w:vAnchor="text" w:hAnchor="page" w:x="1151" w:y="181"/>
                    <w:rPr>
                      <w:rFonts w:asciiTheme="minorHAnsi" w:hAnsiTheme="minorHAnsi"/>
                      <w:sz w:val="22"/>
                      <w:szCs w:val="22"/>
                      <w:lang w:val="es-ES"/>
                    </w:rPr>
                  </w:pP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 xml:space="preserve">El importe horario de la gratificación está fijado en un </w:t>
                  </w:r>
                  <w:r w:rsidR="00EA5042">
                    <w:rPr>
                      <w:rFonts w:asciiTheme="minorHAnsi" w:hAnsiTheme="minorHAnsi"/>
                      <w:sz w:val="22"/>
                      <w:szCs w:val="22"/>
                      <w:lang w:val="es-ES"/>
                    </w:rPr>
                    <w:t>15</w:t>
                  </w:r>
                  <w:r w:rsidRPr="0022010F">
                    <w:rPr>
                      <w:rFonts w:asciiTheme="minorHAnsi" w:hAnsiTheme="minorHAnsi"/>
                      <w:sz w:val="22"/>
                      <w:szCs w:val="22"/>
                      <w:lang w:val="es-ES"/>
                    </w:rPr>
                    <w:t xml:space="preserve"> % de la base máxima horaria de la Seguridad Social definida en aplicación del artículo L 241-3 del Código de la Seguridad Social. Se puede establecer un importe superior a este porcentaje por convenio </w:t>
                  </w:r>
                  <w:r w:rsidRPr="0022010F">
                    <w:rPr>
                      <w:rFonts w:asciiTheme="minorHAnsi" w:hAnsiTheme="minorHAnsi"/>
                      <w:sz w:val="22"/>
                      <w:szCs w:val="22"/>
                      <w:lang w:val="es-ES"/>
                    </w:rPr>
                    <w:lastRenderedPageBreak/>
                    <w:t>colectivo sectorial o por acuerdo profesional.</w:t>
                  </w: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 xml:space="preserve">La gratificación debida por un organismo de derecho público no puede acumularse a una remuneración pagada por este mismo organismo durante el mismo periodo. </w:t>
                  </w: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 xml:space="preserve">La gratificación se debe sin perjuicio del reembolso de los gastos incurridos por el estudiante durante las prácticas y de los beneficios que se le ofrezcan, en su caso, para comida, alojamiento y transporte. </w:t>
                  </w: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 xml:space="preserve">El organismo puede establecer una gratificación para prácticas de duración inferior o igual a dos meses. </w:t>
                  </w: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 xml:space="preserve">En caso de suspensión o ruptura del presente acuerdo, la cuantía de la gratificación debida al estudiante se calcula a prorrata según la duración de las prácticas efectuadas. </w:t>
                  </w: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La duración con derecho a gratificación se determina en atención al presente acuerdo y a sus posibles anexos, así como al número de días de presencia efectiva del estudiante en prácticas en el organismo.</w:t>
                  </w:r>
                </w:p>
                <w:p w:rsidR="0022010F"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lang w:val="es-ES"/>
                    </w:rPr>
                    <w:t xml:space="preserve"> </w:t>
                  </w:r>
                </w:p>
                <w:p w:rsidR="002E5323" w:rsidRPr="0022010F" w:rsidRDefault="0022010F" w:rsidP="007904CF">
                  <w:pPr>
                    <w:framePr w:hSpace="141" w:wrap="around" w:vAnchor="text" w:hAnchor="page" w:x="1151" w:y="181"/>
                    <w:rPr>
                      <w:rFonts w:asciiTheme="minorHAnsi" w:hAnsiTheme="minorHAnsi"/>
                      <w:sz w:val="22"/>
                      <w:szCs w:val="22"/>
                      <w:lang w:val="es-ES"/>
                    </w:rPr>
                  </w:pPr>
                  <w:r w:rsidRPr="0022010F">
                    <w:rPr>
                      <w:rFonts w:asciiTheme="minorHAnsi" w:hAnsiTheme="minorHAnsi"/>
                      <w:sz w:val="22"/>
                      <w:szCs w:val="22"/>
                      <w:u w:val="single"/>
                      <w:lang w:val="es-ES"/>
                    </w:rPr>
                    <w:t>El IMPORTE DE LA GRATIFICACIÓN</w:t>
                  </w:r>
                  <w:r w:rsidRPr="0022010F">
                    <w:rPr>
                      <w:rFonts w:asciiTheme="minorHAnsi" w:hAnsiTheme="minorHAnsi"/>
                      <w:sz w:val="22"/>
                      <w:szCs w:val="22"/>
                      <w:lang w:val="es-ES"/>
                    </w:rPr>
                    <w:t xml:space="preserve"> se fija en…..</w:t>
                  </w:r>
                  <w:r>
                    <w:rPr>
                      <w:rFonts w:asciiTheme="minorHAnsi" w:hAnsiTheme="minorHAnsi"/>
                      <w:sz w:val="22"/>
                      <w:szCs w:val="22"/>
                      <w:lang w:val="es-ES"/>
                    </w:rPr>
                    <w:t>………………………..  € por hora/día/mes</w:t>
                  </w:r>
                </w:p>
                <w:p w:rsidR="0090200E" w:rsidRDefault="0090200E" w:rsidP="007904CF">
                  <w:pPr>
                    <w:framePr w:hSpace="141" w:wrap="around" w:vAnchor="text" w:hAnchor="page" w:x="1151" w:y="181"/>
                    <w:rPr>
                      <w:rFonts w:asciiTheme="minorHAnsi" w:hAnsiTheme="minorHAnsi" w:cs="Arial"/>
                      <w:sz w:val="22"/>
                      <w:szCs w:val="22"/>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797628" w:rsidRDefault="00797628" w:rsidP="007904CF">
                  <w:pPr>
                    <w:framePr w:hSpace="141" w:wrap="around" w:vAnchor="text" w:hAnchor="page" w:x="1151" w:y="181"/>
                    <w:rPr>
                      <w:rFonts w:asciiTheme="minorHAnsi" w:hAnsiTheme="minorHAnsi"/>
                      <w:sz w:val="22"/>
                      <w:szCs w:val="22"/>
                      <w:u w:val="single"/>
                      <w:lang w:val="es-ES"/>
                    </w:rPr>
                  </w:pPr>
                </w:p>
                <w:p w:rsidR="00EB7C84" w:rsidRPr="00CA6F8B" w:rsidRDefault="00EB7C84" w:rsidP="007904CF">
                  <w:pPr>
                    <w:framePr w:hSpace="141" w:wrap="around" w:vAnchor="text" w:hAnchor="page" w:x="1151" w:y="181"/>
                    <w:rPr>
                      <w:rFonts w:asciiTheme="minorHAnsi" w:hAnsiTheme="minorHAnsi" w:cs="Arial"/>
                      <w:sz w:val="22"/>
                      <w:szCs w:val="22"/>
                      <w:lang w:val="es-ES"/>
                    </w:rPr>
                  </w:pPr>
                  <w:r w:rsidRPr="004D1867">
                    <w:rPr>
                      <w:rFonts w:asciiTheme="minorHAnsi" w:hAnsiTheme="minorHAnsi"/>
                      <w:sz w:val="22"/>
                      <w:szCs w:val="22"/>
                      <w:u w:val="single"/>
                      <w:lang w:val="es-ES"/>
                    </w:rPr>
                    <w:t>OTROS BENEFICIOS ACORDADOS:</w:t>
                  </w:r>
                </w:p>
              </w:tc>
              <w:tc>
                <w:tcPr>
                  <w:tcW w:w="8135" w:type="dxa"/>
                </w:tcPr>
                <w:p w:rsidR="002E5323" w:rsidRPr="0022010F" w:rsidRDefault="002E5323" w:rsidP="007904CF">
                  <w:pPr>
                    <w:framePr w:hSpace="141" w:wrap="around" w:vAnchor="text" w:hAnchor="page" w:x="1151" w:y="181"/>
                    <w:rPr>
                      <w:rFonts w:asciiTheme="minorHAnsi" w:hAnsiTheme="minorHAnsi" w:cs="Arial"/>
                      <w:i/>
                      <w:sz w:val="22"/>
                      <w:szCs w:val="22"/>
                      <w:lang w:val="es-ES"/>
                    </w:rPr>
                  </w:pPr>
                </w:p>
                <w:p w:rsidR="00496F6B" w:rsidRPr="0022010F" w:rsidRDefault="00A37C1F" w:rsidP="007904CF">
                  <w:pPr>
                    <w:framePr w:hSpace="141" w:wrap="around" w:vAnchor="text" w:hAnchor="page" w:x="1151" w:y="181"/>
                    <w:rPr>
                      <w:rFonts w:asciiTheme="minorHAnsi" w:hAnsiTheme="minorHAnsi" w:cs="Arial"/>
                      <w:i/>
                      <w:sz w:val="22"/>
                      <w:szCs w:val="22"/>
                      <w:u w:val="single"/>
                      <w:lang w:val="es-ES"/>
                    </w:rPr>
                  </w:pPr>
                  <w:r w:rsidRPr="0022010F">
                    <w:rPr>
                      <w:rFonts w:asciiTheme="minorHAnsi" w:hAnsiTheme="minorHAnsi" w:cs="Arial"/>
                      <w:i/>
                      <w:sz w:val="22"/>
                      <w:szCs w:val="22"/>
                      <w:u w:val="single"/>
                      <w:lang w:val="es-ES"/>
                    </w:rPr>
                    <w:t>Superior a dos meses, consecutivos o no</w:t>
                  </w:r>
                  <w:r w:rsidR="00496F6B" w:rsidRPr="0022010F">
                    <w:rPr>
                      <w:rFonts w:asciiTheme="minorHAnsi" w:hAnsiTheme="minorHAnsi" w:cs="Arial"/>
                      <w:i/>
                      <w:sz w:val="22"/>
                      <w:szCs w:val="22"/>
                      <w:lang w:val="es-ES"/>
                    </w:rPr>
                    <w:t xml:space="preserve"> = </w:t>
                  </w:r>
                  <w:r w:rsidRPr="0022010F">
                    <w:rPr>
                      <w:rFonts w:asciiTheme="minorHAnsi" w:hAnsiTheme="minorHAnsi" w:cs="Arial"/>
                      <w:i/>
                      <w:sz w:val="22"/>
                      <w:szCs w:val="22"/>
                      <w:lang w:val="es-ES"/>
                    </w:rPr>
                    <w:t>más</w:t>
                  </w:r>
                  <w:r w:rsidR="00175754" w:rsidRPr="0022010F">
                    <w:rPr>
                      <w:rFonts w:asciiTheme="minorHAnsi" w:hAnsiTheme="minorHAnsi" w:cs="Arial"/>
                      <w:i/>
                      <w:sz w:val="22"/>
                      <w:szCs w:val="22"/>
                      <w:lang w:val="es-ES"/>
                    </w:rPr>
                    <w:t xml:space="preserve"> de </w:t>
                  </w:r>
                  <w:r w:rsidR="00496F6B" w:rsidRPr="0022010F">
                    <w:rPr>
                      <w:rFonts w:asciiTheme="minorHAnsi" w:hAnsiTheme="minorHAnsi" w:cs="Arial"/>
                      <w:i/>
                      <w:sz w:val="22"/>
                      <w:szCs w:val="22"/>
                      <w:lang w:val="es-ES"/>
                    </w:rPr>
                    <w:t xml:space="preserve">44 </w:t>
                  </w:r>
                  <w:r w:rsidRPr="0022010F">
                    <w:rPr>
                      <w:rFonts w:asciiTheme="minorHAnsi" w:hAnsiTheme="minorHAnsi" w:cs="Arial"/>
                      <w:i/>
                      <w:sz w:val="22"/>
                      <w:szCs w:val="22"/>
                      <w:lang w:val="es-ES"/>
                    </w:rPr>
                    <w:t xml:space="preserve">días, a saber, más </w:t>
                  </w:r>
                  <w:r w:rsidR="00175754" w:rsidRPr="0022010F">
                    <w:rPr>
                      <w:rFonts w:asciiTheme="minorHAnsi" w:hAnsiTheme="minorHAnsi" w:cs="Arial"/>
                      <w:i/>
                      <w:sz w:val="22"/>
                      <w:szCs w:val="22"/>
                      <w:lang w:val="es-ES"/>
                    </w:rPr>
                    <w:t xml:space="preserve">de 308 </w:t>
                  </w:r>
                  <w:r w:rsidRPr="0022010F">
                    <w:rPr>
                      <w:rFonts w:asciiTheme="minorHAnsi" w:hAnsiTheme="minorHAnsi" w:cs="Arial"/>
                      <w:i/>
                      <w:sz w:val="22"/>
                      <w:szCs w:val="22"/>
                      <w:lang w:val="es-ES"/>
                    </w:rPr>
                    <w:t>horas</w:t>
                  </w:r>
                  <w:r w:rsidR="00175754" w:rsidRPr="0022010F">
                    <w:rPr>
                      <w:rFonts w:asciiTheme="minorHAnsi" w:hAnsiTheme="minorHAnsi" w:cs="Arial"/>
                      <w:i/>
                      <w:sz w:val="22"/>
                      <w:szCs w:val="22"/>
                      <w:lang w:val="es-ES"/>
                    </w:rPr>
                    <w:t>.</w:t>
                  </w:r>
                </w:p>
                <w:p w:rsidR="00C5607E" w:rsidRPr="0022010F" w:rsidRDefault="00A37C1F" w:rsidP="007904CF">
                  <w:pPr>
                    <w:framePr w:hSpace="141" w:wrap="around" w:vAnchor="text" w:hAnchor="page" w:x="1151" w:y="181"/>
                    <w:rPr>
                      <w:rFonts w:asciiTheme="minorHAnsi" w:hAnsiTheme="minorHAnsi" w:cs="Arial"/>
                      <w:i/>
                      <w:sz w:val="18"/>
                      <w:szCs w:val="22"/>
                      <w:lang w:val="es-ES"/>
                    </w:rPr>
                  </w:pPr>
                  <w:r w:rsidRPr="0022010F">
                    <w:rPr>
                      <w:rFonts w:asciiTheme="minorHAnsi" w:hAnsiTheme="minorHAnsi" w:cs="Arial"/>
                      <w:i/>
                      <w:sz w:val="22"/>
                      <w:szCs w:val="22"/>
                      <w:lang w:val="es-ES"/>
                    </w:rPr>
                    <w:t>Principio de territorialidad de la ley: no se aplica la obligación de gratificaci</w:t>
                  </w:r>
                  <w:r w:rsidR="00F10363" w:rsidRPr="0022010F">
                    <w:rPr>
                      <w:rFonts w:asciiTheme="minorHAnsi" w:hAnsiTheme="minorHAnsi" w:cs="Arial"/>
                      <w:i/>
                      <w:sz w:val="22"/>
                      <w:szCs w:val="22"/>
                      <w:lang w:val="es-ES"/>
                    </w:rPr>
                    <w:t xml:space="preserve">ón en el extranjero, en algunas colectividades </w:t>
                  </w:r>
                  <w:r w:rsidRPr="0022010F">
                    <w:rPr>
                      <w:rFonts w:asciiTheme="minorHAnsi" w:hAnsiTheme="minorHAnsi" w:cs="Arial"/>
                      <w:i/>
                      <w:sz w:val="22"/>
                      <w:szCs w:val="22"/>
                      <w:lang w:val="es-ES"/>
                    </w:rPr>
                    <w:t xml:space="preserve">de ultramar y </w:t>
                  </w:r>
                  <w:r w:rsidR="00F10363" w:rsidRPr="0022010F">
                    <w:rPr>
                      <w:rFonts w:asciiTheme="minorHAnsi" w:hAnsiTheme="minorHAnsi" w:cs="Arial"/>
                      <w:i/>
                      <w:sz w:val="22"/>
                      <w:szCs w:val="22"/>
                      <w:lang w:val="es-ES"/>
                    </w:rPr>
                    <w:t>en</w:t>
                  </w:r>
                  <w:r w:rsidRPr="0022010F">
                    <w:rPr>
                      <w:rFonts w:asciiTheme="minorHAnsi" w:hAnsiTheme="minorHAnsi" w:cs="Arial"/>
                      <w:i/>
                      <w:sz w:val="22"/>
                      <w:szCs w:val="22"/>
                      <w:lang w:val="es-ES"/>
                    </w:rPr>
                    <w:t xml:space="preserve"> aquellas prácticas sujetas al artículo </w:t>
                  </w:r>
                  <w:r w:rsidR="0056281F" w:rsidRPr="0022010F">
                    <w:rPr>
                      <w:rFonts w:asciiTheme="minorHAnsi" w:hAnsiTheme="minorHAnsi" w:cs="Arial"/>
                      <w:i/>
                      <w:sz w:val="22"/>
                      <w:szCs w:val="22"/>
                      <w:lang w:val="es-ES"/>
                    </w:rPr>
                    <w:t>L</w:t>
                  </w:r>
                  <w:r w:rsidR="00F10363" w:rsidRPr="0022010F">
                    <w:rPr>
                      <w:rFonts w:asciiTheme="minorHAnsi" w:hAnsiTheme="minorHAnsi" w:cs="Arial"/>
                      <w:i/>
                      <w:sz w:val="22"/>
                      <w:szCs w:val="22"/>
                      <w:lang w:val="es-ES"/>
                    </w:rPr>
                    <w:t>.</w:t>
                  </w:r>
                  <w:r w:rsidR="0056281F" w:rsidRPr="0022010F">
                    <w:rPr>
                      <w:rFonts w:asciiTheme="minorHAnsi" w:hAnsiTheme="minorHAnsi" w:cs="Arial"/>
                      <w:i/>
                      <w:sz w:val="22"/>
                      <w:szCs w:val="22"/>
                      <w:lang w:val="es-ES"/>
                    </w:rPr>
                    <w:t>4381</w:t>
                  </w:r>
                  <w:r w:rsidR="00C5607E" w:rsidRPr="0022010F">
                    <w:rPr>
                      <w:rFonts w:asciiTheme="minorHAnsi" w:hAnsiTheme="minorHAnsi" w:cs="Arial"/>
                      <w:i/>
                      <w:sz w:val="22"/>
                      <w:szCs w:val="22"/>
                      <w:lang w:val="es-ES"/>
                    </w:rPr>
                    <w:t xml:space="preserve">-1 </w:t>
                  </w:r>
                  <w:r w:rsidRPr="0022010F">
                    <w:rPr>
                      <w:rFonts w:asciiTheme="minorHAnsi" w:hAnsiTheme="minorHAnsi" w:cs="Arial"/>
                      <w:i/>
                      <w:sz w:val="22"/>
                      <w:szCs w:val="22"/>
                      <w:lang w:val="es-ES"/>
                    </w:rPr>
                    <w:t>del Código de Salud Pública</w:t>
                  </w:r>
                  <w:r w:rsidR="00C5607E" w:rsidRPr="0022010F">
                    <w:rPr>
                      <w:rFonts w:asciiTheme="minorHAnsi" w:hAnsiTheme="minorHAnsi" w:cs="Arial"/>
                      <w:i/>
                      <w:sz w:val="22"/>
                      <w:szCs w:val="22"/>
                      <w:lang w:val="es-ES"/>
                    </w:rPr>
                    <w:t xml:space="preserve">: </w:t>
                  </w:r>
                  <w:r w:rsidR="00C5607E" w:rsidRPr="0022010F">
                    <w:rPr>
                      <w:rFonts w:asciiTheme="minorHAnsi" w:hAnsiTheme="minorHAnsi" w:cs="Arial"/>
                      <w:i/>
                      <w:sz w:val="18"/>
                      <w:szCs w:val="22"/>
                      <w:lang w:val="es-ES"/>
                    </w:rPr>
                    <w:t>«</w:t>
                  </w:r>
                  <w:r w:rsidR="00A04083" w:rsidRPr="0022010F">
                    <w:rPr>
                      <w:rFonts w:asciiTheme="minorHAnsi" w:hAnsiTheme="minorHAnsi" w:cs="Arial"/>
                      <w:i/>
                      <w:sz w:val="18"/>
                      <w:szCs w:val="22"/>
                      <w:lang w:val="es-ES"/>
                    </w:rPr>
                    <w:t xml:space="preserve">Los auxiliares médicos contribuyen a la misión de servicio público </w:t>
                  </w:r>
                  <w:r w:rsidR="00F10363" w:rsidRPr="0022010F">
                    <w:rPr>
                      <w:rFonts w:asciiTheme="minorHAnsi" w:hAnsiTheme="minorHAnsi" w:cs="Arial"/>
                      <w:i/>
                      <w:sz w:val="18"/>
                      <w:szCs w:val="22"/>
                      <w:lang w:val="es-ES"/>
                    </w:rPr>
                    <w:t>relativa a la</w:t>
                  </w:r>
                  <w:r w:rsidR="00A04083" w:rsidRPr="0022010F">
                    <w:rPr>
                      <w:rFonts w:asciiTheme="minorHAnsi" w:hAnsiTheme="minorHAnsi" w:cs="Arial"/>
                      <w:i/>
                      <w:sz w:val="18"/>
                      <w:szCs w:val="22"/>
                      <w:lang w:val="es-ES"/>
                    </w:rPr>
                    <w:t xml:space="preserve"> formación inicial de estudiantes y alumnos auxiliares médicos. Por este motivo, pueden acoger, en el marco de prácticas con fines pedagógicos que requieren su presencia constante, estudiantes y alumnos auxiliares médicos en formación. La realización de estas prácticas puede tener como objeto u efecto aumentar la actividad remunerada de sus practicantes. Los estudiantes en prácticas pueden beneficiarse de la indemnización </w:t>
                  </w:r>
                  <w:r w:rsidR="005361A8" w:rsidRPr="0022010F">
                    <w:rPr>
                      <w:rFonts w:asciiTheme="minorHAnsi" w:hAnsiTheme="minorHAnsi" w:cs="Arial"/>
                      <w:i/>
                      <w:sz w:val="18"/>
                      <w:szCs w:val="22"/>
                      <w:lang w:val="es-ES"/>
                    </w:rPr>
                    <w:t>de limitaciones</w:t>
                  </w:r>
                  <w:r w:rsidR="00A04083" w:rsidRPr="0022010F">
                    <w:rPr>
                      <w:rFonts w:asciiTheme="minorHAnsi" w:hAnsiTheme="minorHAnsi" w:cs="Arial"/>
                      <w:i/>
                      <w:sz w:val="18"/>
                      <w:szCs w:val="22"/>
                      <w:lang w:val="es-ES"/>
                    </w:rPr>
                    <w:t xml:space="preserve"> ligadas a la </w:t>
                  </w:r>
                  <w:r w:rsidR="00F10363" w:rsidRPr="0022010F">
                    <w:rPr>
                      <w:rFonts w:asciiTheme="minorHAnsi" w:hAnsiTheme="minorHAnsi" w:cs="Arial"/>
                      <w:i/>
                      <w:sz w:val="18"/>
                      <w:szCs w:val="22"/>
                      <w:lang w:val="es-ES"/>
                    </w:rPr>
                    <w:t>realización</w:t>
                  </w:r>
                  <w:r w:rsidR="00A04083" w:rsidRPr="0022010F">
                    <w:rPr>
                      <w:rFonts w:asciiTheme="minorHAnsi" w:hAnsiTheme="minorHAnsi" w:cs="Arial"/>
                      <w:i/>
                      <w:sz w:val="18"/>
                      <w:szCs w:val="22"/>
                      <w:lang w:val="es-ES"/>
                    </w:rPr>
                    <w:t xml:space="preserve"> de sus prácticas, quedando </w:t>
                  </w:r>
                  <w:proofErr w:type="gramStart"/>
                  <w:r w:rsidR="00A04083" w:rsidRPr="0022010F">
                    <w:rPr>
                      <w:rFonts w:asciiTheme="minorHAnsi" w:hAnsiTheme="minorHAnsi" w:cs="Arial"/>
                      <w:i/>
                      <w:sz w:val="18"/>
                      <w:szCs w:val="22"/>
                      <w:lang w:val="es-ES"/>
                    </w:rPr>
                    <w:t>excluida</w:t>
                  </w:r>
                  <w:r w:rsidR="00F10363" w:rsidRPr="0022010F">
                    <w:rPr>
                      <w:rFonts w:asciiTheme="minorHAnsi" w:hAnsiTheme="minorHAnsi" w:cs="Arial"/>
                      <w:i/>
                      <w:sz w:val="18"/>
                      <w:szCs w:val="22"/>
                      <w:lang w:val="es-ES"/>
                    </w:rPr>
                    <w:t>s</w:t>
                  </w:r>
                  <w:proofErr w:type="gramEnd"/>
                  <w:r w:rsidR="00A04083" w:rsidRPr="0022010F">
                    <w:rPr>
                      <w:rFonts w:asciiTheme="minorHAnsi" w:hAnsiTheme="minorHAnsi" w:cs="Arial"/>
                      <w:i/>
                      <w:sz w:val="18"/>
                      <w:szCs w:val="22"/>
                      <w:lang w:val="es-ES"/>
                    </w:rPr>
                    <w:t xml:space="preserve"> cualquier otra remuneración o gratificación en el sentido del artículo </w:t>
                  </w:r>
                  <w:hyperlink r:id="rId13" w:history="1">
                    <w:r w:rsidR="00C5607E" w:rsidRPr="0022010F">
                      <w:rPr>
                        <w:rStyle w:val="Lienhypertexte"/>
                        <w:rFonts w:asciiTheme="minorHAnsi" w:hAnsiTheme="minorHAnsi"/>
                        <w:i/>
                        <w:sz w:val="18"/>
                        <w:szCs w:val="22"/>
                        <w:lang w:val="es-ES"/>
                      </w:rPr>
                      <w:t>L. 124-6</w:t>
                    </w:r>
                  </w:hyperlink>
                  <w:r w:rsidR="00C5607E" w:rsidRPr="0022010F">
                    <w:rPr>
                      <w:rFonts w:asciiTheme="minorHAnsi" w:hAnsiTheme="minorHAnsi"/>
                      <w:i/>
                      <w:sz w:val="18"/>
                      <w:szCs w:val="22"/>
                      <w:lang w:val="es-ES"/>
                    </w:rPr>
                    <w:t xml:space="preserve"> </w:t>
                  </w:r>
                  <w:r w:rsidR="00A04083" w:rsidRPr="0022010F">
                    <w:rPr>
                      <w:rFonts w:asciiTheme="minorHAnsi" w:hAnsiTheme="minorHAnsi"/>
                      <w:i/>
                      <w:sz w:val="18"/>
                      <w:szCs w:val="22"/>
                      <w:lang w:val="es-ES"/>
                    </w:rPr>
                    <w:t>del Código de Educación</w:t>
                  </w:r>
                  <w:r w:rsidR="00C5607E" w:rsidRPr="0022010F">
                    <w:rPr>
                      <w:rFonts w:asciiTheme="minorHAnsi" w:hAnsiTheme="minorHAnsi"/>
                      <w:i/>
                      <w:sz w:val="18"/>
                      <w:szCs w:val="22"/>
                      <w:lang w:val="es-ES"/>
                    </w:rPr>
                    <w:t>. »</w:t>
                  </w:r>
                </w:p>
                <w:p w:rsidR="0056281F" w:rsidRPr="0022010F" w:rsidRDefault="00F10363" w:rsidP="007904CF">
                  <w:pPr>
                    <w:framePr w:hSpace="141" w:wrap="around" w:vAnchor="text" w:hAnchor="page" w:x="1151" w:y="181"/>
                    <w:rPr>
                      <w:rFonts w:asciiTheme="minorHAnsi" w:hAnsiTheme="minorHAnsi" w:cs="Arial"/>
                      <w:i/>
                      <w:sz w:val="22"/>
                      <w:szCs w:val="22"/>
                      <w:lang w:val="es-ES"/>
                    </w:rPr>
                  </w:pPr>
                  <w:r w:rsidRPr="0022010F">
                    <w:rPr>
                      <w:rFonts w:asciiTheme="minorHAnsi" w:hAnsiTheme="minorHAnsi" w:cs="Arial"/>
                      <w:i/>
                      <w:sz w:val="22"/>
                      <w:szCs w:val="22"/>
                      <w:lang w:val="es-ES"/>
                    </w:rPr>
                    <w:t>Importe</w:t>
                  </w:r>
                  <w:r w:rsidR="0056281F" w:rsidRPr="0022010F">
                    <w:rPr>
                      <w:rFonts w:asciiTheme="minorHAnsi" w:hAnsiTheme="minorHAnsi" w:cs="Arial"/>
                      <w:i/>
                      <w:sz w:val="22"/>
                      <w:szCs w:val="22"/>
                      <w:lang w:val="es-ES"/>
                    </w:rPr>
                    <w:t xml:space="preserve"> </w:t>
                  </w:r>
                  <w:r w:rsidR="00EB2786" w:rsidRPr="0022010F">
                    <w:rPr>
                      <w:rFonts w:asciiTheme="minorHAnsi" w:hAnsiTheme="minorHAnsi" w:cs="Arial"/>
                      <w:i/>
                      <w:sz w:val="22"/>
                      <w:szCs w:val="22"/>
                      <w:lang w:val="es-ES"/>
                    </w:rPr>
                    <w:t>d</w:t>
                  </w:r>
                  <w:r w:rsidR="00A04083" w:rsidRPr="0022010F">
                    <w:rPr>
                      <w:rFonts w:asciiTheme="minorHAnsi" w:hAnsiTheme="minorHAnsi" w:cs="Arial"/>
                      <w:i/>
                      <w:sz w:val="22"/>
                      <w:szCs w:val="22"/>
                      <w:lang w:val="es-ES"/>
                    </w:rPr>
                    <w:t xml:space="preserve">el 01/01 </w:t>
                  </w:r>
                  <w:r w:rsidR="00EA5042">
                    <w:rPr>
                      <w:rFonts w:asciiTheme="minorHAnsi" w:hAnsiTheme="minorHAnsi" w:cs="Arial"/>
                      <w:i/>
                      <w:sz w:val="22"/>
                      <w:szCs w:val="22"/>
                      <w:lang w:val="es-ES"/>
                    </w:rPr>
                    <w:t xml:space="preserve">al </w:t>
                  </w:r>
                  <w:r w:rsidR="00A04083" w:rsidRPr="0022010F">
                    <w:rPr>
                      <w:rFonts w:asciiTheme="minorHAnsi" w:hAnsiTheme="minorHAnsi" w:cs="Arial"/>
                      <w:i/>
                      <w:sz w:val="22"/>
                      <w:szCs w:val="22"/>
                      <w:lang w:val="es-ES"/>
                    </w:rPr>
                    <w:t>31/08/2015</w:t>
                  </w:r>
                  <w:r w:rsidR="0096579D" w:rsidRPr="0022010F">
                    <w:rPr>
                      <w:rFonts w:asciiTheme="minorHAnsi" w:hAnsiTheme="minorHAnsi" w:cs="Arial"/>
                      <w:i/>
                      <w:sz w:val="22"/>
                      <w:szCs w:val="22"/>
                      <w:lang w:val="es-ES"/>
                    </w:rPr>
                    <w:t xml:space="preserve">: </w:t>
                  </w:r>
                  <w:r w:rsidRPr="0022010F">
                    <w:rPr>
                      <w:rFonts w:asciiTheme="minorHAnsi" w:hAnsiTheme="minorHAnsi" w:cs="Arial"/>
                      <w:i/>
                      <w:sz w:val="22"/>
                      <w:szCs w:val="22"/>
                      <w:lang w:val="es-ES"/>
                    </w:rPr>
                    <w:t>13,</w:t>
                  </w:r>
                  <w:r w:rsidR="00EC4EFA" w:rsidRPr="0022010F">
                    <w:rPr>
                      <w:rFonts w:asciiTheme="minorHAnsi" w:hAnsiTheme="minorHAnsi" w:cs="Arial"/>
                      <w:i/>
                      <w:sz w:val="22"/>
                      <w:szCs w:val="22"/>
                      <w:lang w:val="es-ES"/>
                    </w:rPr>
                    <w:t xml:space="preserve">75 % de 24 euros , </w:t>
                  </w:r>
                  <w:r w:rsidR="00A04083" w:rsidRPr="0022010F">
                    <w:rPr>
                      <w:rFonts w:asciiTheme="minorHAnsi" w:hAnsiTheme="minorHAnsi" w:cs="Arial"/>
                      <w:i/>
                      <w:sz w:val="22"/>
                      <w:szCs w:val="22"/>
                      <w:lang w:val="es-ES"/>
                    </w:rPr>
                    <w:t>igual a</w:t>
                  </w:r>
                  <w:r w:rsidR="00EC4EFA" w:rsidRPr="0022010F">
                    <w:rPr>
                      <w:rFonts w:asciiTheme="minorHAnsi" w:hAnsiTheme="minorHAnsi" w:cs="Arial"/>
                      <w:i/>
                      <w:sz w:val="22"/>
                      <w:szCs w:val="22"/>
                      <w:lang w:val="es-ES"/>
                    </w:rPr>
                    <w:t xml:space="preserve"> </w:t>
                  </w:r>
                  <w:r w:rsidR="0096579D" w:rsidRPr="0022010F">
                    <w:rPr>
                      <w:rFonts w:asciiTheme="minorHAnsi" w:hAnsiTheme="minorHAnsi" w:cs="Arial"/>
                      <w:i/>
                      <w:sz w:val="22"/>
                      <w:szCs w:val="22"/>
                      <w:lang w:val="es-ES"/>
                    </w:rPr>
                    <w:t>3</w:t>
                  </w:r>
                  <w:r w:rsidRPr="0022010F">
                    <w:rPr>
                      <w:rFonts w:asciiTheme="minorHAnsi" w:hAnsiTheme="minorHAnsi" w:cs="Arial"/>
                      <w:i/>
                      <w:sz w:val="22"/>
                      <w:szCs w:val="22"/>
                      <w:lang w:val="es-ES"/>
                    </w:rPr>
                    <w:t>,</w:t>
                  </w:r>
                  <w:r w:rsidR="0096579D" w:rsidRPr="0022010F">
                    <w:rPr>
                      <w:rFonts w:asciiTheme="minorHAnsi" w:hAnsiTheme="minorHAnsi" w:cs="Arial"/>
                      <w:i/>
                      <w:sz w:val="22"/>
                      <w:szCs w:val="22"/>
                      <w:lang w:val="es-ES"/>
                    </w:rPr>
                    <w:t>30</w:t>
                  </w:r>
                  <w:r w:rsidR="00A04083" w:rsidRPr="0022010F">
                    <w:rPr>
                      <w:rFonts w:asciiTheme="minorHAnsi" w:hAnsiTheme="minorHAnsi" w:cs="Arial"/>
                      <w:i/>
                      <w:sz w:val="22"/>
                      <w:szCs w:val="22"/>
                      <w:lang w:val="es-ES"/>
                    </w:rPr>
                    <w:t xml:space="preserve">  euros por hora</w:t>
                  </w:r>
                </w:p>
                <w:p w:rsidR="00EB2786" w:rsidRPr="0022010F" w:rsidRDefault="00F10363" w:rsidP="007904CF">
                  <w:pPr>
                    <w:framePr w:hSpace="141" w:wrap="around" w:vAnchor="text" w:hAnchor="page" w:x="1151" w:y="181"/>
                    <w:rPr>
                      <w:rFonts w:asciiTheme="minorHAnsi" w:hAnsiTheme="minorHAnsi" w:cs="Arial"/>
                      <w:i/>
                      <w:sz w:val="22"/>
                      <w:szCs w:val="22"/>
                      <w:lang w:val="es-ES"/>
                    </w:rPr>
                  </w:pPr>
                  <w:r w:rsidRPr="0022010F">
                    <w:rPr>
                      <w:rFonts w:asciiTheme="minorHAnsi" w:hAnsiTheme="minorHAnsi" w:cs="Arial"/>
                      <w:i/>
                      <w:sz w:val="22"/>
                      <w:szCs w:val="22"/>
                      <w:lang w:val="es-ES"/>
                    </w:rPr>
                    <w:t>Importe</w:t>
                  </w:r>
                  <w:r w:rsidR="00A04083" w:rsidRPr="0022010F">
                    <w:rPr>
                      <w:rFonts w:asciiTheme="minorHAnsi" w:hAnsiTheme="minorHAnsi" w:cs="Arial"/>
                      <w:i/>
                      <w:sz w:val="22"/>
                      <w:szCs w:val="22"/>
                      <w:lang w:val="es-ES"/>
                    </w:rPr>
                    <w:t xml:space="preserve"> del </w:t>
                  </w:r>
                  <w:r w:rsidR="00EB2786" w:rsidRPr="0022010F">
                    <w:rPr>
                      <w:rFonts w:asciiTheme="minorHAnsi" w:hAnsiTheme="minorHAnsi" w:cs="Arial"/>
                      <w:i/>
                      <w:sz w:val="22"/>
                      <w:szCs w:val="22"/>
                      <w:lang w:val="es-ES"/>
                    </w:rPr>
                    <w:t xml:space="preserve">01/09/2015 </w:t>
                  </w:r>
                  <w:r w:rsidR="00A04083" w:rsidRPr="0022010F">
                    <w:rPr>
                      <w:rFonts w:asciiTheme="minorHAnsi" w:hAnsiTheme="minorHAnsi" w:cs="Arial"/>
                      <w:i/>
                      <w:sz w:val="22"/>
                      <w:szCs w:val="22"/>
                      <w:lang w:val="es-ES"/>
                    </w:rPr>
                    <w:t>al</w:t>
                  </w:r>
                  <w:r w:rsidR="00EB2786" w:rsidRPr="0022010F">
                    <w:rPr>
                      <w:rFonts w:asciiTheme="minorHAnsi" w:hAnsiTheme="minorHAnsi" w:cs="Arial"/>
                      <w:i/>
                      <w:sz w:val="22"/>
                      <w:szCs w:val="22"/>
                      <w:lang w:val="es-ES"/>
                    </w:rPr>
                    <w:t xml:space="preserve"> 31/12/2015: 15% de 24 euros, </w:t>
                  </w:r>
                  <w:r w:rsidR="00A04083" w:rsidRPr="0022010F">
                    <w:rPr>
                      <w:rFonts w:asciiTheme="minorHAnsi" w:hAnsiTheme="minorHAnsi" w:cs="Arial"/>
                      <w:i/>
                      <w:sz w:val="22"/>
                      <w:szCs w:val="22"/>
                      <w:lang w:val="es-ES"/>
                    </w:rPr>
                    <w:t>igual a</w:t>
                  </w:r>
                  <w:r w:rsidR="00EB2786" w:rsidRPr="0022010F">
                    <w:rPr>
                      <w:rFonts w:asciiTheme="minorHAnsi" w:hAnsiTheme="minorHAnsi" w:cs="Arial"/>
                      <w:i/>
                      <w:sz w:val="22"/>
                      <w:szCs w:val="22"/>
                      <w:lang w:val="es-ES"/>
                    </w:rPr>
                    <w:t xml:space="preserve"> 3</w:t>
                  </w:r>
                  <w:r w:rsidRPr="0022010F">
                    <w:rPr>
                      <w:rFonts w:asciiTheme="minorHAnsi" w:hAnsiTheme="minorHAnsi" w:cs="Arial"/>
                      <w:i/>
                      <w:sz w:val="22"/>
                      <w:szCs w:val="22"/>
                      <w:lang w:val="es-ES"/>
                    </w:rPr>
                    <w:t>,</w:t>
                  </w:r>
                  <w:r w:rsidR="00EB2786" w:rsidRPr="0022010F">
                    <w:rPr>
                      <w:rFonts w:asciiTheme="minorHAnsi" w:hAnsiTheme="minorHAnsi" w:cs="Arial"/>
                      <w:i/>
                      <w:sz w:val="22"/>
                      <w:szCs w:val="22"/>
                      <w:lang w:val="es-ES"/>
                    </w:rPr>
                    <w:t xml:space="preserve">60 </w:t>
                  </w:r>
                  <w:r w:rsidR="00A04083" w:rsidRPr="0022010F">
                    <w:rPr>
                      <w:rFonts w:asciiTheme="minorHAnsi" w:hAnsiTheme="minorHAnsi" w:cs="Arial"/>
                      <w:i/>
                      <w:sz w:val="22"/>
                      <w:szCs w:val="22"/>
                      <w:lang w:val="es-ES"/>
                    </w:rPr>
                    <w:t xml:space="preserve"> euros por hora</w:t>
                  </w:r>
                </w:p>
                <w:p w:rsidR="00A04083" w:rsidRPr="0022010F" w:rsidRDefault="00F10363" w:rsidP="007904CF">
                  <w:pPr>
                    <w:framePr w:hSpace="141" w:wrap="around" w:vAnchor="text" w:hAnchor="page" w:x="1151" w:y="181"/>
                    <w:rPr>
                      <w:rFonts w:asciiTheme="minorHAnsi" w:hAnsiTheme="minorHAnsi" w:cs="Arial"/>
                      <w:i/>
                      <w:sz w:val="22"/>
                      <w:szCs w:val="22"/>
                      <w:lang w:val="es-ES"/>
                    </w:rPr>
                  </w:pPr>
                  <w:r w:rsidRPr="0022010F">
                    <w:rPr>
                      <w:rFonts w:asciiTheme="minorHAnsi" w:hAnsiTheme="minorHAnsi" w:cs="Arial"/>
                      <w:i/>
                      <w:sz w:val="22"/>
                      <w:szCs w:val="22"/>
                      <w:lang w:val="es-ES"/>
                    </w:rPr>
                    <w:t>Modo</w:t>
                  </w:r>
                  <w:r w:rsidR="00A04083" w:rsidRPr="0022010F">
                    <w:rPr>
                      <w:rFonts w:asciiTheme="minorHAnsi" w:hAnsiTheme="minorHAnsi" w:cs="Arial"/>
                      <w:i/>
                      <w:sz w:val="22"/>
                      <w:szCs w:val="22"/>
                      <w:lang w:val="es-ES"/>
                    </w:rPr>
                    <w:t xml:space="preserve"> de cálculo de la gratificación: la gratificación </w:t>
                  </w:r>
                  <w:r w:rsidRPr="0022010F">
                    <w:rPr>
                      <w:rFonts w:asciiTheme="minorHAnsi" w:hAnsiTheme="minorHAnsi" w:cs="Arial"/>
                      <w:i/>
                      <w:sz w:val="22"/>
                      <w:szCs w:val="22"/>
                      <w:lang w:val="es-ES"/>
                    </w:rPr>
                    <w:t xml:space="preserve">se aplica a prácticas de más de 308 </w:t>
                  </w:r>
                  <w:r w:rsidRPr="0022010F">
                    <w:rPr>
                      <w:rFonts w:asciiTheme="minorHAnsi" w:hAnsiTheme="minorHAnsi" w:cs="Arial"/>
                      <w:i/>
                      <w:sz w:val="22"/>
                      <w:szCs w:val="22"/>
                      <w:lang w:val="es-ES"/>
                    </w:rPr>
                    <w:lastRenderedPageBreak/>
                    <w:t>horas</w:t>
                  </w:r>
                  <w:r w:rsidR="00A04083" w:rsidRPr="0022010F">
                    <w:rPr>
                      <w:rFonts w:asciiTheme="minorHAnsi" w:hAnsiTheme="minorHAnsi" w:cs="Arial"/>
                      <w:i/>
                      <w:sz w:val="22"/>
                      <w:szCs w:val="22"/>
                      <w:lang w:val="es-ES"/>
                    </w:rPr>
                    <w:t xml:space="preserve">. </w:t>
                  </w:r>
                </w:p>
                <w:p w:rsidR="00A04083" w:rsidRPr="0022010F" w:rsidRDefault="00A04083" w:rsidP="007904CF">
                  <w:pPr>
                    <w:framePr w:hSpace="141" w:wrap="around" w:vAnchor="text" w:hAnchor="page" w:x="1151" w:y="181"/>
                    <w:spacing w:after="60"/>
                    <w:rPr>
                      <w:rFonts w:asciiTheme="minorHAnsi" w:hAnsiTheme="minorHAnsi" w:cs="Arial"/>
                      <w:i/>
                      <w:sz w:val="22"/>
                      <w:szCs w:val="22"/>
                      <w:lang w:val="es-ES"/>
                    </w:rPr>
                  </w:pPr>
                  <w:r w:rsidRPr="0022010F">
                    <w:rPr>
                      <w:rFonts w:asciiTheme="minorHAnsi" w:hAnsiTheme="minorHAnsi" w:cs="Arial"/>
                      <w:i/>
                      <w:sz w:val="22"/>
                      <w:szCs w:val="22"/>
                      <w:lang w:val="es-ES"/>
                    </w:rPr>
                    <w:t xml:space="preserve">En un mismo organismo de acogida del sector público, </w:t>
                  </w:r>
                  <w:r w:rsidR="00F10363" w:rsidRPr="0022010F">
                    <w:rPr>
                      <w:rFonts w:asciiTheme="minorHAnsi" w:hAnsiTheme="minorHAnsi" w:cs="Arial"/>
                      <w:i/>
                      <w:sz w:val="22"/>
                      <w:szCs w:val="22"/>
                      <w:lang w:val="es-ES"/>
                    </w:rPr>
                    <w:t>no es posible</w:t>
                  </w:r>
                  <w:r w:rsidRPr="0022010F">
                    <w:rPr>
                      <w:rFonts w:asciiTheme="minorHAnsi" w:hAnsiTheme="minorHAnsi" w:cs="Arial"/>
                      <w:i/>
                      <w:sz w:val="22"/>
                      <w:szCs w:val="22"/>
                      <w:lang w:val="es-ES"/>
                    </w:rPr>
                    <w:t xml:space="preserve"> acumular una gratificación y cualquier otro tipo de remuneración. </w:t>
                  </w:r>
                </w:p>
                <w:p w:rsidR="0022010F" w:rsidRPr="0022010F" w:rsidRDefault="0022010F" w:rsidP="007904CF">
                  <w:pPr>
                    <w:framePr w:hSpace="141" w:wrap="around" w:vAnchor="text" w:hAnchor="page" w:x="1151" w:y="181"/>
                    <w:shd w:val="clear" w:color="auto" w:fill="ECECEC"/>
                    <w:rPr>
                      <w:rFonts w:asciiTheme="minorHAnsi" w:eastAsia="Times New Roman" w:hAnsiTheme="minorHAnsi" w:cs="Arial"/>
                      <w:i/>
                      <w:sz w:val="22"/>
                      <w:szCs w:val="22"/>
                      <w:u w:val="single"/>
                    </w:rPr>
                  </w:pPr>
                  <w:r w:rsidRPr="0022010F">
                    <w:rPr>
                      <w:rFonts w:asciiTheme="minorHAnsi" w:eastAsia="Times New Roman" w:hAnsiTheme="minorHAnsi" w:cs="Arial"/>
                      <w:i/>
                      <w:sz w:val="22"/>
                      <w:szCs w:val="22"/>
                      <w:u w:val="single"/>
                    </w:rPr>
                    <w:t>Plus de deux mois consécutifs ou non</w:t>
                  </w:r>
                  <w:r w:rsidRPr="0022010F">
                    <w:rPr>
                      <w:rFonts w:asciiTheme="minorHAnsi" w:eastAsia="Times New Roman" w:hAnsiTheme="minorHAnsi" w:cs="Arial"/>
                      <w:i/>
                      <w:sz w:val="22"/>
                      <w:szCs w:val="22"/>
                    </w:rPr>
                    <w:t> = plus de 44 jours soit plus de 308 heures.</w:t>
                  </w:r>
                </w:p>
                <w:p w:rsidR="0022010F" w:rsidRPr="0022010F" w:rsidRDefault="0022010F" w:rsidP="007904CF">
                  <w:pPr>
                    <w:framePr w:hSpace="141" w:wrap="around" w:vAnchor="text" w:hAnchor="page" w:x="1151" w:y="181"/>
                    <w:shd w:val="clear" w:color="auto" w:fill="ECECEC"/>
                    <w:rPr>
                      <w:rFonts w:asciiTheme="minorHAnsi" w:eastAsia="Times New Roman" w:hAnsiTheme="minorHAnsi"/>
                      <w:i/>
                      <w:sz w:val="22"/>
                      <w:szCs w:val="22"/>
                    </w:rPr>
                  </w:pPr>
                  <w:r w:rsidRPr="0022010F">
                    <w:rPr>
                      <w:rFonts w:asciiTheme="minorHAnsi" w:eastAsia="Times New Roman" w:hAnsiTheme="minorHAnsi" w:cs="Arial"/>
                      <w:i/>
                      <w:sz w:val="22"/>
                      <w:szCs w:val="22"/>
                    </w:rPr>
                    <w:t>Principe de territorialité de la loi : pas d’application de l’obligation de gratification à l’étranger, dans certains collectivités d’</w:t>
                  </w:r>
                  <w:proofErr w:type="spellStart"/>
                  <w:r w:rsidRPr="0022010F">
                    <w:rPr>
                      <w:rFonts w:asciiTheme="minorHAnsi" w:eastAsia="Times New Roman" w:hAnsiTheme="minorHAnsi" w:cs="Arial"/>
                      <w:i/>
                      <w:sz w:val="22"/>
                      <w:szCs w:val="22"/>
                    </w:rPr>
                    <w:t>outre mer</w:t>
                  </w:r>
                  <w:proofErr w:type="spellEnd"/>
                  <w:r w:rsidRPr="0022010F">
                    <w:rPr>
                      <w:rFonts w:asciiTheme="minorHAnsi" w:eastAsia="Times New Roman" w:hAnsiTheme="minorHAnsi" w:cs="Arial"/>
                      <w:i/>
                      <w:sz w:val="22"/>
                      <w:szCs w:val="22"/>
                    </w:rPr>
                    <w:t xml:space="preserve"> et pour les stages relevant de l’article L4381-1 du code de la santé publique : </w:t>
                  </w:r>
                  <w:r w:rsidRPr="0022010F">
                    <w:rPr>
                      <w:rFonts w:asciiTheme="minorHAnsi" w:eastAsia="Times New Roman" w:hAnsiTheme="minorHAnsi" w:cs="Arial"/>
                      <w:i/>
                      <w:sz w:val="18"/>
                      <w:szCs w:val="22"/>
                    </w:rPr>
                    <w:t>« </w:t>
                  </w:r>
                  <w:r w:rsidRPr="0022010F">
                    <w:rPr>
                      <w:rFonts w:asciiTheme="minorHAnsi" w:eastAsia="Times New Roman" w:hAnsiTheme="minorHAnsi"/>
                      <w:i/>
                      <w:sz w:val="18"/>
                      <w:szCs w:val="22"/>
                    </w:rPr>
                    <w:t xml:space="preserve">Les auxiliaires médicaux concourent à la mission de service public relative à la formation initiale des étudiants et élèves auxiliaires médicaux. A ce titre, ils peuvent accueillir, pour des stages à finalité pédagogique nécessitant leur présence constante, des étudiants et élèves auxiliaires médicaux en formation. La réalisation de ces stages ne peut avoir pour objet ou pour effet d'accroître l'activité rémunérée de ces praticiens. Les stagiaires peuvent bénéficier de l'indemnisation de contraintes liées à l'accomplissement de leurs stages, à l'exclusion de toute autre rémunération ou gratification au sens de l'article </w:t>
                  </w:r>
                  <w:hyperlink r:id="rId14" w:history="1">
                    <w:r w:rsidRPr="0022010F">
                      <w:rPr>
                        <w:rFonts w:asciiTheme="minorHAnsi" w:eastAsia="Times New Roman" w:hAnsiTheme="minorHAnsi"/>
                        <w:i/>
                        <w:color w:val="0000FF"/>
                        <w:sz w:val="18"/>
                        <w:szCs w:val="22"/>
                        <w:u w:val="single"/>
                      </w:rPr>
                      <w:t>L. 124-6</w:t>
                    </w:r>
                  </w:hyperlink>
                  <w:r w:rsidRPr="0022010F">
                    <w:rPr>
                      <w:rFonts w:asciiTheme="minorHAnsi" w:eastAsia="Times New Roman" w:hAnsiTheme="minorHAnsi"/>
                      <w:i/>
                      <w:sz w:val="18"/>
                      <w:szCs w:val="22"/>
                    </w:rPr>
                    <w:t xml:space="preserve"> du code de l'éducation. »</w:t>
                  </w:r>
                </w:p>
                <w:p w:rsidR="0022010F" w:rsidRPr="0022010F" w:rsidRDefault="0022010F" w:rsidP="007904CF">
                  <w:pPr>
                    <w:framePr w:hSpace="141" w:wrap="around" w:vAnchor="text" w:hAnchor="page" w:x="1151" w:y="181"/>
                    <w:shd w:val="clear" w:color="auto" w:fill="ECECEC"/>
                    <w:rPr>
                      <w:rFonts w:asciiTheme="minorHAnsi" w:eastAsia="Times New Roman" w:hAnsiTheme="minorHAnsi" w:cs="Arial"/>
                      <w:i/>
                      <w:sz w:val="22"/>
                      <w:szCs w:val="22"/>
                    </w:rPr>
                  </w:pPr>
                  <w:r w:rsidRPr="0022010F">
                    <w:rPr>
                      <w:rFonts w:asciiTheme="minorHAnsi" w:eastAsia="Times New Roman" w:hAnsiTheme="minorHAnsi" w:cs="Arial"/>
                      <w:i/>
                      <w:sz w:val="22"/>
                      <w:szCs w:val="22"/>
                    </w:rPr>
                    <w:t xml:space="preserve">Montant du 01/01 </w:t>
                  </w:r>
                  <w:r w:rsidR="00EA5042">
                    <w:rPr>
                      <w:rFonts w:asciiTheme="minorHAnsi" w:eastAsia="Times New Roman" w:hAnsiTheme="minorHAnsi" w:cs="Arial"/>
                      <w:i/>
                      <w:sz w:val="22"/>
                      <w:szCs w:val="22"/>
                    </w:rPr>
                    <w:t xml:space="preserve">au </w:t>
                  </w:r>
                  <w:r w:rsidRPr="0022010F">
                    <w:rPr>
                      <w:rFonts w:asciiTheme="minorHAnsi" w:eastAsia="Times New Roman" w:hAnsiTheme="minorHAnsi" w:cs="Arial"/>
                      <w:i/>
                      <w:sz w:val="22"/>
                      <w:szCs w:val="22"/>
                    </w:rPr>
                    <w:t>31/08/2015 : 13.75 % de 24 euros, soit 3.30  Euros par heure</w:t>
                  </w:r>
                </w:p>
                <w:p w:rsidR="0022010F" w:rsidRPr="0022010F" w:rsidRDefault="0022010F" w:rsidP="007904CF">
                  <w:pPr>
                    <w:framePr w:hSpace="141" w:wrap="around" w:vAnchor="text" w:hAnchor="page" w:x="1151" w:y="181"/>
                    <w:shd w:val="clear" w:color="auto" w:fill="ECECEC"/>
                    <w:rPr>
                      <w:rFonts w:asciiTheme="minorHAnsi" w:eastAsia="Times New Roman" w:hAnsiTheme="minorHAnsi" w:cs="Arial"/>
                      <w:i/>
                      <w:sz w:val="22"/>
                      <w:szCs w:val="22"/>
                    </w:rPr>
                  </w:pPr>
                  <w:r w:rsidRPr="0022010F">
                    <w:rPr>
                      <w:rFonts w:asciiTheme="minorHAnsi" w:eastAsia="Times New Roman" w:hAnsiTheme="minorHAnsi" w:cs="Arial"/>
                      <w:i/>
                      <w:sz w:val="22"/>
                      <w:szCs w:val="22"/>
                    </w:rPr>
                    <w:t>Montant du 01/09/2015 au 31/12/2015 : 15% de 24 euros, soit 3.60 Euros par heure</w:t>
                  </w:r>
                </w:p>
                <w:p w:rsidR="0022010F" w:rsidRPr="0022010F" w:rsidRDefault="0022010F" w:rsidP="007904CF">
                  <w:pPr>
                    <w:framePr w:hSpace="141" w:wrap="around" w:vAnchor="text" w:hAnchor="page" w:x="1151" w:y="181"/>
                    <w:shd w:val="clear" w:color="auto" w:fill="ECECEC"/>
                    <w:rPr>
                      <w:rFonts w:asciiTheme="minorHAnsi" w:eastAsia="Times New Roman" w:hAnsiTheme="minorHAnsi" w:cs="Arial"/>
                      <w:i/>
                      <w:sz w:val="22"/>
                      <w:szCs w:val="22"/>
                    </w:rPr>
                  </w:pPr>
                  <w:r w:rsidRPr="0022010F">
                    <w:rPr>
                      <w:rFonts w:asciiTheme="minorHAnsi" w:eastAsia="Times New Roman" w:hAnsiTheme="minorHAnsi" w:cs="Arial"/>
                      <w:i/>
                      <w:sz w:val="22"/>
                      <w:szCs w:val="22"/>
                    </w:rPr>
                    <w:t>Mode de calcul de la gratification : la gratification se déclenche pour un stage supérieur à 308  heures.</w:t>
                  </w:r>
                </w:p>
                <w:p w:rsidR="0022010F" w:rsidRPr="0022010F" w:rsidRDefault="0022010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eastAsia="Times New Roman" w:hAnsiTheme="minorHAnsi" w:cs="Arial"/>
                      <w:i/>
                      <w:sz w:val="22"/>
                      <w:szCs w:val="22"/>
                    </w:rPr>
                    <w:t>Dans un même organisme d’accueil du secteur public, il est impossible de cumuler à la fois une gratification et une autre rémunération.</w:t>
                  </w:r>
                </w:p>
                <w:p w:rsidR="006641FC" w:rsidRPr="0022010F" w:rsidRDefault="006641FC" w:rsidP="007904CF">
                  <w:pPr>
                    <w:framePr w:hSpace="141" w:wrap="around" w:vAnchor="text" w:hAnchor="page" w:x="1151" w:y="181"/>
                    <w:tabs>
                      <w:tab w:val="left" w:pos="1562"/>
                    </w:tabs>
                    <w:rPr>
                      <w:rFonts w:asciiTheme="minorHAnsi" w:hAnsiTheme="minorHAnsi" w:cs="Arial"/>
                      <w:i/>
                      <w:sz w:val="22"/>
                      <w:szCs w:val="22"/>
                    </w:rPr>
                  </w:pPr>
                </w:p>
                <w:p w:rsidR="00215AB4" w:rsidRPr="0022010F" w:rsidRDefault="00A04083" w:rsidP="007904CF">
                  <w:pPr>
                    <w:framePr w:hSpace="141" w:wrap="around" w:vAnchor="text" w:hAnchor="page" w:x="1151" w:y="181"/>
                    <w:spacing w:after="60"/>
                    <w:rPr>
                      <w:rFonts w:asciiTheme="minorHAnsi" w:hAnsiTheme="minorHAnsi" w:cs="Arial"/>
                      <w:i/>
                      <w:sz w:val="22"/>
                      <w:szCs w:val="22"/>
                      <w:lang w:val="es-ES"/>
                    </w:rPr>
                  </w:pPr>
                  <w:r w:rsidRPr="0022010F">
                    <w:rPr>
                      <w:rFonts w:asciiTheme="minorHAnsi" w:hAnsiTheme="minorHAnsi" w:cs="Arial"/>
                      <w:i/>
                      <w:sz w:val="22"/>
                      <w:szCs w:val="22"/>
                      <w:lang w:val="es-ES"/>
                    </w:rPr>
                    <w:t xml:space="preserve">Posibilidad de </w:t>
                  </w:r>
                  <w:r w:rsidR="00A13661" w:rsidRPr="0022010F">
                    <w:rPr>
                      <w:rFonts w:asciiTheme="minorHAnsi" w:hAnsiTheme="minorHAnsi" w:cs="Arial"/>
                      <w:i/>
                      <w:sz w:val="22"/>
                      <w:szCs w:val="22"/>
                      <w:lang w:val="es-ES"/>
                    </w:rPr>
                    <w:t>dar</w:t>
                  </w:r>
                  <w:r w:rsidRPr="0022010F">
                    <w:rPr>
                      <w:rFonts w:asciiTheme="minorHAnsi" w:hAnsiTheme="minorHAnsi" w:cs="Arial"/>
                      <w:i/>
                      <w:sz w:val="22"/>
                      <w:szCs w:val="22"/>
                      <w:lang w:val="es-ES"/>
                    </w:rPr>
                    <w:t xml:space="preserve"> una gratificación </w:t>
                  </w:r>
                  <w:r w:rsidR="00A13661" w:rsidRPr="0022010F">
                    <w:rPr>
                      <w:rFonts w:asciiTheme="minorHAnsi" w:hAnsiTheme="minorHAnsi" w:cs="Arial"/>
                      <w:i/>
                      <w:sz w:val="22"/>
                      <w:szCs w:val="22"/>
                      <w:lang w:val="es-ES"/>
                    </w:rPr>
                    <w:t xml:space="preserve">desde </w:t>
                  </w:r>
                  <w:r w:rsidRPr="0022010F">
                    <w:rPr>
                      <w:rFonts w:asciiTheme="minorHAnsi" w:hAnsiTheme="minorHAnsi" w:cs="Arial"/>
                      <w:i/>
                      <w:sz w:val="22"/>
                      <w:szCs w:val="22"/>
                      <w:lang w:val="es-ES"/>
                    </w:rPr>
                    <w:t>la primera hora de prácticas.</w:t>
                  </w:r>
                </w:p>
                <w:p w:rsidR="0056281F" w:rsidRPr="0022010F" w:rsidRDefault="0022010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Possibilité de verser une gratification dès la première heure de stage.</w:t>
                  </w:r>
                </w:p>
                <w:p w:rsidR="00496F6B" w:rsidRPr="0022010F" w:rsidRDefault="00496F6B" w:rsidP="007904CF">
                  <w:pPr>
                    <w:framePr w:hSpace="141" w:wrap="around" w:vAnchor="text" w:hAnchor="page" w:x="1151" w:y="181"/>
                    <w:rPr>
                      <w:rFonts w:asciiTheme="minorHAnsi" w:hAnsiTheme="minorHAnsi" w:cs="Arial"/>
                      <w:i/>
                      <w:sz w:val="22"/>
                      <w:szCs w:val="22"/>
                    </w:rPr>
                  </w:pPr>
                </w:p>
                <w:p w:rsidR="00A04083" w:rsidRPr="0022010F" w:rsidRDefault="00A04083" w:rsidP="007904CF">
                  <w:pPr>
                    <w:framePr w:hSpace="141" w:wrap="around" w:vAnchor="text" w:hAnchor="page" w:x="1151" w:y="181"/>
                    <w:rPr>
                      <w:rFonts w:asciiTheme="minorHAnsi" w:hAnsiTheme="minorHAnsi" w:cs="Arial"/>
                      <w:i/>
                      <w:sz w:val="22"/>
                      <w:szCs w:val="22"/>
                      <w:lang w:val="es-ES"/>
                    </w:rPr>
                  </w:pPr>
                  <w:r w:rsidRPr="0022010F">
                    <w:rPr>
                      <w:rFonts w:asciiTheme="minorHAnsi" w:hAnsiTheme="minorHAnsi" w:cs="Arial"/>
                      <w:i/>
                      <w:sz w:val="22"/>
                      <w:szCs w:val="22"/>
                      <w:lang w:val="es-ES"/>
                    </w:rPr>
                    <w:t xml:space="preserve">Importe </w:t>
                  </w:r>
                  <w:r w:rsidR="0056281F" w:rsidRPr="0022010F">
                    <w:rPr>
                      <w:rFonts w:asciiTheme="minorHAnsi" w:hAnsiTheme="minorHAnsi" w:cs="Arial"/>
                      <w:i/>
                      <w:sz w:val="22"/>
                      <w:szCs w:val="22"/>
                      <w:lang w:val="es-ES"/>
                    </w:rPr>
                    <w:t xml:space="preserve"> </w:t>
                  </w:r>
                  <w:r w:rsidRPr="0022010F">
                    <w:rPr>
                      <w:rFonts w:asciiTheme="minorHAnsi" w:hAnsiTheme="minorHAnsi" w:cs="Arial"/>
                      <w:i/>
                      <w:sz w:val="22"/>
                      <w:szCs w:val="22"/>
                      <w:lang w:val="es-ES"/>
                    </w:rPr>
                    <w:t xml:space="preserve">a indicar en función de las reglas aplicables en el organismo de acogida y de </w:t>
                  </w:r>
                  <w:r w:rsidR="00A13661" w:rsidRPr="0022010F">
                    <w:rPr>
                      <w:rFonts w:asciiTheme="minorHAnsi" w:hAnsiTheme="minorHAnsi" w:cs="Arial"/>
                      <w:i/>
                      <w:sz w:val="22"/>
                      <w:szCs w:val="22"/>
                      <w:lang w:val="es-ES"/>
                    </w:rPr>
                    <w:t xml:space="preserve">la magnitud </w:t>
                  </w:r>
                  <w:r w:rsidRPr="0022010F">
                    <w:rPr>
                      <w:rFonts w:asciiTheme="minorHAnsi" w:hAnsiTheme="minorHAnsi" w:cs="Arial"/>
                      <w:i/>
                      <w:sz w:val="22"/>
                      <w:szCs w:val="22"/>
                      <w:lang w:val="es-ES"/>
                    </w:rPr>
                    <w:t>de</w:t>
                  </w:r>
                  <w:r w:rsidR="00A13661" w:rsidRPr="0022010F">
                    <w:rPr>
                      <w:rFonts w:asciiTheme="minorHAnsi" w:hAnsiTheme="minorHAnsi" w:cs="Arial"/>
                      <w:i/>
                      <w:sz w:val="22"/>
                      <w:szCs w:val="22"/>
                      <w:lang w:val="es-ES"/>
                    </w:rPr>
                    <w:t xml:space="preserve"> las</w:t>
                  </w:r>
                  <w:r w:rsidRPr="0022010F">
                    <w:rPr>
                      <w:rFonts w:asciiTheme="minorHAnsi" w:hAnsiTheme="minorHAnsi" w:cs="Arial"/>
                      <w:i/>
                      <w:sz w:val="22"/>
                      <w:szCs w:val="22"/>
                      <w:lang w:val="es-ES"/>
                    </w:rPr>
                    <w:t xml:space="preserve"> prácticas y de la presencia del estudiante. </w:t>
                  </w:r>
                </w:p>
                <w:p w:rsidR="0090200E" w:rsidRPr="0022010F" w:rsidRDefault="00A04083" w:rsidP="007904CF">
                  <w:pPr>
                    <w:framePr w:hSpace="141" w:wrap="around" w:vAnchor="text" w:hAnchor="page" w:x="1151" w:y="181"/>
                    <w:spacing w:after="60"/>
                    <w:rPr>
                      <w:rFonts w:asciiTheme="minorHAnsi" w:hAnsiTheme="minorHAnsi" w:cs="Arial"/>
                      <w:i/>
                      <w:sz w:val="22"/>
                      <w:szCs w:val="22"/>
                      <w:lang w:val="es-ES"/>
                    </w:rPr>
                  </w:pPr>
                  <w:r w:rsidRPr="0022010F">
                    <w:rPr>
                      <w:rFonts w:asciiTheme="minorHAnsi" w:hAnsiTheme="minorHAnsi" w:cs="Arial"/>
                      <w:i/>
                      <w:sz w:val="22"/>
                      <w:szCs w:val="22"/>
                      <w:lang w:val="es-ES"/>
                    </w:rPr>
                    <w:t xml:space="preserve">El importe de la gratificación pagada al estudiante y las modalidades de pago, en su caso: </w:t>
                  </w:r>
                  <w:r w:rsidR="00C02AC2" w:rsidRPr="0022010F">
                    <w:rPr>
                      <w:rFonts w:asciiTheme="minorHAnsi" w:hAnsiTheme="minorHAnsi" w:cs="Arial"/>
                      <w:i/>
                      <w:sz w:val="22"/>
                      <w:szCs w:val="22"/>
                      <w:lang w:val="es-ES"/>
                    </w:rPr>
                    <w:t>CAMPO OBLIGATORIO ej.: 3,30 por hora en forma de cheque.</w:t>
                  </w:r>
                </w:p>
                <w:p w:rsidR="0022010F" w:rsidRPr="0022010F" w:rsidRDefault="0022010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 xml:space="preserve">Montant à indiquer en fonction des règles applicables dans l’organisme d’accueil et de la quotité de stage et de la présence du stagiaire </w:t>
                  </w:r>
                </w:p>
                <w:p w:rsidR="0022010F" w:rsidRDefault="0022010F" w:rsidP="007904CF">
                  <w:pPr>
                    <w:framePr w:hSpace="141" w:wrap="around" w:vAnchor="text" w:hAnchor="page" w:x="1151" w:y="181"/>
                    <w:shd w:val="clear" w:color="auto" w:fill="ECECEC"/>
                    <w:rPr>
                      <w:rFonts w:asciiTheme="minorHAnsi" w:hAnsiTheme="minorHAnsi" w:cs="Arial"/>
                      <w:i/>
                      <w:sz w:val="22"/>
                      <w:szCs w:val="22"/>
                    </w:rPr>
                  </w:pPr>
                  <w:r w:rsidRPr="0022010F">
                    <w:rPr>
                      <w:rFonts w:asciiTheme="minorHAnsi" w:hAnsiTheme="minorHAnsi" w:cs="Arial"/>
                      <w:i/>
                      <w:sz w:val="22"/>
                      <w:szCs w:val="22"/>
                    </w:rPr>
                    <w:t>Le montant de la gratification versée au stagiaire et les modalités de versement le cas échéant: MENTION OBLIGATOIRE ex. : 3.30 par heure par chèque</w:t>
                  </w:r>
                </w:p>
                <w:p w:rsidR="00797628" w:rsidRPr="006F66B6" w:rsidRDefault="00797628" w:rsidP="007904CF">
                  <w:pPr>
                    <w:framePr w:hSpace="141" w:wrap="around" w:vAnchor="text" w:hAnchor="page" w:x="1151" w:y="181"/>
                    <w:spacing w:after="60"/>
                    <w:rPr>
                      <w:rFonts w:asciiTheme="minorHAnsi" w:hAnsiTheme="minorHAnsi" w:cs="Arial"/>
                      <w:i/>
                      <w:sz w:val="22"/>
                      <w:szCs w:val="22"/>
                      <w:lang w:val="es-ES"/>
                    </w:rPr>
                  </w:pPr>
                  <w:r w:rsidRPr="006F66B6">
                    <w:rPr>
                      <w:rFonts w:asciiTheme="minorHAnsi" w:hAnsiTheme="minorHAnsi" w:cs="Arial"/>
                      <w:i/>
                      <w:sz w:val="22"/>
                      <w:szCs w:val="22"/>
                      <w:lang w:val="es-ES"/>
                    </w:rPr>
                    <w:t>Lista de beneficios otorgados por el organismo de acogida al estudiante en prácticas: CAMPO OBLIGATORIO </w:t>
                  </w:r>
                </w:p>
                <w:p w:rsidR="00797628" w:rsidRPr="0022010F" w:rsidRDefault="00797628" w:rsidP="007904CF">
                  <w:pPr>
                    <w:framePr w:hSpace="141" w:wrap="around" w:vAnchor="text" w:hAnchor="page" w:x="1151" w:y="181"/>
                    <w:shd w:val="clear" w:color="auto" w:fill="ECECEC"/>
                    <w:rPr>
                      <w:rFonts w:asciiTheme="minorHAnsi" w:hAnsiTheme="minorHAnsi" w:cs="Arial"/>
                      <w:i/>
                      <w:sz w:val="22"/>
                      <w:szCs w:val="22"/>
                    </w:rPr>
                  </w:pPr>
                  <w:r w:rsidRPr="006F66B6">
                    <w:rPr>
                      <w:rFonts w:asciiTheme="minorHAnsi" w:hAnsiTheme="minorHAnsi" w:cs="Arial"/>
                      <w:i/>
                      <w:sz w:val="22"/>
                      <w:szCs w:val="22"/>
                    </w:rPr>
                    <w:t>Liste des avantages accordés par l’organisme d’accueil au stagiaire : MENTION OBLIGATOIRE</w:t>
                  </w:r>
                </w:p>
              </w:tc>
            </w:tr>
            <w:tr w:rsidR="0022010F" w:rsidRPr="0022010F" w:rsidTr="002B2F28">
              <w:tc>
                <w:tcPr>
                  <w:tcW w:w="6160" w:type="dxa"/>
                </w:tcPr>
                <w:p w:rsidR="0022010F" w:rsidRPr="006F66B6" w:rsidRDefault="006F66B6" w:rsidP="007904CF">
                  <w:pPr>
                    <w:framePr w:hSpace="141" w:wrap="around" w:vAnchor="text" w:hAnchor="page" w:x="1151" w:y="181"/>
                    <w:rPr>
                      <w:rFonts w:asciiTheme="minorHAnsi" w:hAnsiTheme="minorHAnsi"/>
                      <w:b/>
                      <w:sz w:val="22"/>
                      <w:szCs w:val="22"/>
                      <w:lang w:val="es-ES"/>
                    </w:rPr>
                  </w:pPr>
                  <w:r w:rsidRPr="006F66B6">
                    <w:rPr>
                      <w:rFonts w:asciiTheme="minorHAnsi" w:hAnsiTheme="minorHAnsi" w:cs="Arial"/>
                      <w:b/>
                      <w:sz w:val="22"/>
                      <w:szCs w:val="22"/>
                      <w:lang w:val="es-ES"/>
                    </w:rPr>
                    <w:lastRenderedPageBreak/>
                    <w:t xml:space="preserve">Artículo 6: Régimen de protección social </w:t>
                  </w:r>
                  <w:r w:rsidR="0022010F" w:rsidRPr="00CA6F8B">
                    <w:rPr>
                      <w:rFonts w:asciiTheme="minorHAnsi" w:hAnsiTheme="minorHAnsi" w:cs="Arial"/>
                      <w:b/>
                      <w:sz w:val="22"/>
                      <w:szCs w:val="22"/>
                      <w:lang w:val="es-ES"/>
                    </w:rPr>
                    <w:fldChar w:fldCharType="begin"/>
                  </w:r>
                  <w:r w:rsidR="0022010F" w:rsidRPr="006F66B6">
                    <w:rPr>
                      <w:rFonts w:asciiTheme="minorHAnsi" w:hAnsiTheme="minorHAnsi"/>
                      <w:sz w:val="22"/>
                      <w:szCs w:val="22"/>
                      <w:lang w:val="es-ES"/>
                    </w:rPr>
                    <w:instrText xml:space="preserve"> XE "</w:instrText>
                  </w:r>
                  <w:r w:rsidR="0022010F" w:rsidRPr="006F66B6">
                    <w:rPr>
                      <w:rFonts w:asciiTheme="minorHAnsi" w:hAnsiTheme="minorHAnsi" w:cs="Arial"/>
                      <w:b/>
                      <w:sz w:val="22"/>
                      <w:szCs w:val="22"/>
                      <w:lang w:val="es-ES"/>
                    </w:rPr>
                    <w:instrText>protection sociale</w:instrText>
                  </w:r>
                  <w:r w:rsidR="0022010F" w:rsidRPr="006F66B6">
                    <w:rPr>
                      <w:rFonts w:asciiTheme="minorHAnsi" w:hAnsiTheme="minorHAnsi"/>
                      <w:sz w:val="22"/>
                      <w:szCs w:val="22"/>
                      <w:lang w:val="es-ES"/>
                    </w:rPr>
                    <w:instrText xml:space="preserve">" </w:instrText>
                  </w:r>
                  <w:r w:rsidR="0022010F" w:rsidRPr="00CA6F8B">
                    <w:rPr>
                      <w:rFonts w:asciiTheme="minorHAnsi" w:hAnsiTheme="minorHAnsi" w:cs="Arial"/>
                      <w:b/>
                      <w:sz w:val="22"/>
                      <w:szCs w:val="22"/>
                      <w:lang w:val="es-ES"/>
                    </w:rPr>
                    <w:fldChar w:fldCharType="end"/>
                  </w:r>
                </w:p>
                <w:p w:rsidR="006F66B6" w:rsidRP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sz w:val="22"/>
                      <w:szCs w:val="22"/>
                      <w:lang w:val="es-ES"/>
                    </w:rPr>
                    <w:t>Durante el periodo de las prácticas, el estudiante permanece afiliado a su sistema de Seguridad Social anterior.</w:t>
                  </w:r>
                </w:p>
                <w:p w:rsidR="006F66B6" w:rsidRP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sz w:val="22"/>
                      <w:szCs w:val="22"/>
                      <w:lang w:val="es-ES"/>
                    </w:rPr>
                    <w:t xml:space="preserve">Las prácticas efectuadas en el extranjero deben ser comunicadas a la Seguridad Social  antes de la partida del estudiante, si esta así lo solicitara. </w:t>
                  </w:r>
                </w:p>
                <w:p w:rsidR="0022010F" w:rsidRPr="006F66B6" w:rsidRDefault="004C268B" w:rsidP="007904CF">
                  <w:pPr>
                    <w:framePr w:hSpace="141" w:wrap="around" w:vAnchor="text" w:hAnchor="page" w:x="1151" w:y="181"/>
                    <w:rPr>
                      <w:rFonts w:asciiTheme="minorHAnsi" w:hAnsiTheme="minorHAnsi"/>
                      <w:sz w:val="22"/>
                      <w:szCs w:val="22"/>
                      <w:lang w:val="es-ES"/>
                    </w:rPr>
                  </w:pPr>
                  <w:r w:rsidRPr="004C268B">
                    <w:rPr>
                      <w:rFonts w:asciiTheme="minorHAnsi" w:hAnsiTheme="minorHAnsi"/>
                      <w:sz w:val="22"/>
                      <w:szCs w:val="22"/>
                      <w:lang w:val="es-ES"/>
                    </w:rPr>
                    <w:t>En las prácticas en el extranjero las siguientes disposiciones son aplicables siempre y cuando sean conformes con la legislación del país de destino y con la legislación específica por la que se rige el organismo de acogida.</w:t>
                  </w:r>
                </w:p>
              </w:tc>
              <w:tc>
                <w:tcPr>
                  <w:tcW w:w="8135" w:type="dxa"/>
                </w:tcPr>
                <w:p w:rsidR="0022010F" w:rsidRPr="006F66B6" w:rsidRDefault="0022010F" w:rsidP="007904CF">
                  <w:pPr>
                    <w:framePr w:hSpace="141" w:wrap="around" w:vAnchor="text" w:hAnchor="page" w:x="1151" w:y="181"/>
                    <w:rPr>
                      <w:rFonts w:asciiTheme="minorHAnsi" w:hAnsiTheme="minorHAnsi" w:cs="Arial"/>
                      <w:i/>
                      <w:sz w:val="22"/>
                      <w:szCs w:val="22"/>
                      <w:lang w:val="es-ES"/>
                    </w:rPr>
                  </w:pPr>
                </w:p>
                <w:p w:rsidR="0022010F" w:rsidRPr="006F66B6" w:rsidRDefault="0022010F" w:rsidP="007904CF">
                  <w:pPr>
                    <w:framePr w:hSpace="141" w:wrap="around" w:vAnchor="text" w:hAnchor="page" w:x="1151" w:y="181"/>
                    <w:tabs>
                      <w:tab w:val="left" w:pos="2894"/>
                    </w:tabs>
                    <w:spacing w:after="60"/>
                    <w:rPr>
                      <w:rFonts w:asciiTheme="minorHAnsi" w:hAnsiTheme="minorHAnsi" w:cs="Arial"/>
                      <w:i/>
                      <w:sz w:val="22"/>
                      <w:szCs w:val="22"/>
                      <w:lang w:val="es-ES"/>
                    </w:rPr>
                  </w:pPr>
                  <w:r w:rsidRPr="006F66B6">
                    <w:rPr>
                      <w:rFonts w:asciiTheme="minorHAnsi" w:hAnsiTheme="minorHAnsi" w:cs="Arial"/>
                      <w:i/>
                      <w:sz w:val="22"/>
                      <w:szCs w:val="22"/>
                      <w:lang w:val="es-ES"/>
                    </w:rPr>
                    <w:t>¡IMPORTANTE!</w:t>
                  </w:r>
                  <w:r w:rsidR="006F66B6" w:rsidRPr="006F66B6">
                    <w:rPr>
                      <w:rFonts w:asciiTheme="minorHAnsi" w:hAnsiTheme="minorHAnsi" w:cs="Arial"/>
                      <w:i/>
                      <w:sz w:val="22"/>
                      <w:szCs w:val="22"/>
                      <w:lang w:val="es-ES"/>
                    </w:rPr>
                    <w:tab/>
                  </w:r>
                </w:p>
                <w:p w:rsidR="006F66B6" w:rsidRPr="006F66B6" w:rsidRDefault="006F66B6" w:rsidP="007904CF">
                  <w:pPr>
                    <w:framePr w:hSpace="141" w:wrap="around" w:vAnchor="text" w:hAnchor="page" w:x="1151" w:y="181"/>
                    <w:shd w:val="clear" w:color="auto" w:fill="ECECEC"/>
                    <w:tabs>
                      <w:tab w:val="left" w:pos="2894"/>
                    </w:tabs>
                    <w:rPr>
                      <w:rFonts w:asciiTheme="minorHAnsi" w:hAnsiTheme="minorHAnsi" w:cs="Arial"/>
                      <w:i/>
                      <w:sz w:val="22"/>
                      <w:szCs w:val="22"/>
                      <w:lang w:val="es-ES"/>
                    </w:rPr>
                  </w:pPr>
                  <w:proofErr w:type="gramStart"/>
                  <w:r w:rsidRPr="006F66B6">
                    <w:rPr>
                      <w:rFonts w:asciiTheme="minorHAnsi" w:hAnsiTheme="minorHAnsi" w:cs="Arial"/>
                      <w:i/>
                      <w:sz w:val="22"/>
                      <w:szCs w:val="22"/>
                      <w:lang w:val="es-ES"/>
                    </w:rPr>
                    <w:t>IMPORTANT !</w:t>
                  </w:r>
                  <w:proofErr w:type="gramEnd"/>
                </w:p>
                <w:p w:rsidR="006F66B6" w:rsidRPr="006F66B6" w:rsidRDefault="006F66B6" w:rsidP="007904CF">
                  <w:pPr>
                    <w:framePr w:hSpace="141" w:wrap="around" w:vAnchor="text" w:hAnchor="page" w:x="1151" w:y="181"/>
                    <w:tabs>
                      <w:tab w:val="left" w:pos="2894"/>
                    </w:tabs>
                    <w:rPr>
                      <w:rFonts w:asciiTheme="minorHAnsi" w:hAnsiTheme="minorHAnsi" w:cs="Arial"/>
                      <w:i/>
                      <w:sz w:val="18"/>
                      <w:szCs w:val="22"/>
                      <w:lang w:val="es-ES"/>
                    </w:rPr>
                  </w:pPr>
                </w:p>
              </w:tc>
            </w:tr>
            <w:tr w:rsidR="0022010F" w:rsidRPr="006F66B6" w:rsidTr="002B2F28">
              <w:tc>
                <w:tcPr>
                  <w:tcW w:w="6160" w:type="dxa"/>
                </w:tcPr>
                <w:p w:rsidR="0022010F" w:rsidRP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b/>
                      <w:sz w:val="22"/>
                      <w:szCs w:val="22"/>
                      <w:lang w:val="es-ES"/>
                    </w:rPr>
                    <w:t xml:space="preserve">6.1 Gratificación por un importe máximo del </w:t>
                  </w:r>
                  <w:r w:rsidR="00EA5042">
                    <w:rPr>
                      <w:rFonts w:asciiTheme="minorHAnsi" w:hAnsiTheme="minorHAnsi"/>
                      <w:b/>
                      <w:sz w:val="22"/>
                      <w:szCs w:val="22"/>
                      <w:lang w:val="es-ES"/>
                    </w:rPr>
                    <w:t>15</w:t>
                  </w:r>
                  <w:r w:rsidRPr="006F66B6">
                    <w:rPr>
                      <w:rFonts w:asciiTheme="minorHAnsi" w:hAnsiTheme="minorHAnsi"/>
                      <w:b/>
                      <w:sz w:val="22"/>
                      <w:szCs w:val="22"/>
                      <w:lang w:val="es-ES"/>
                    </w:rPr>
                    <w:t>% de la base máxima horaria de la Seguridad Social:</w:t>
                  </w:r>
                </w:p>
                <w:p w:rsidR="006F66B6" w:rsidRP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sz w:val="22"/>
                      <w:szCs w:val="22"/>
                      <w:lang w:val="es-ES"/>
                    </w:rPr>
                    <w:t>La gratificación no está sujeta a cotización social.</w:t>
                  </w:r>
                </w:p>
                <w:p w:rsidR="006F66B6" w:rsidRP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sz w:val="22"/>
                      <w:szCs w:val="22"/>
                      <w:lang w:val="es-ES"/>
                    </w:rPr>
                    <w:t>El estudiante disfruta de la legislación sobre accidentes de trabajo en atención al régimen de estudiante del artículo L.412-8-2 del Código de la Seguridad Social.</w:t>
                  </w:r>
                </w:p>
                <w:p w:rsidR="0022010F" w:rsidRPr="006F66B6" w:rsidRDefault="006F66B6" w:rsidP="007904CF">
                  <w:pPr>
                    <w:framePr w:hSpace="141" w:wrap="around" w:vAnchor="text" w:hAnchor="page" w:x="1151" w:y="181"/>
                    <w:rPr>
                      <w:rFonts w:asciiTheme="minorHAnsi" w:hAnsiTheme="minorHAnsi"/>
                      <w:sz w:val="22"/>
                      <w:szCs w:val="22"/>
                      <w:u w:val="single"/>
                      <w:lang w:val="es-ES"/>
                    </w:rPr>
                  </w:pPr>
                  <w:r w:rsidRPr="006F66B6">
                    <w:rPr>
                      <w:rFonts w:asciiTheme="minorHAnsi" w:hAnsiTheme="minorHAnsi"/>
                      <w:sz w:val="22"/>
                      <w:szCs w:val="22"/>
                      <w:lang w:val="es-ES"/>
                    </w:rPr>
                    <w:t xml:space="preserve">Si el estudiante sufriera un accidente, bien durante el desarrollo de su actividad en el organismo, bien durante el trayecto o en los lugares considerados útiles para las necesidades de sus prácticas y, en el caso de los estudiantes en medicina, en cirugía dental o en farmacia que no tengan estatus de personal de hospital, para las necesidades de las prácticas en hospital efectuadas en las condiciones previstas en b del 2° apartado del artículo L. 412-8, </w:t>
                  </w:r>
                  <w:r w:rsidRPr="006F66B6">
                    <w:rPr>
                      <w:rFonts w:asciiTheme="minorHAnsi" w:hAnsiTheme="minorHAnsi"/>
                      <w:sz w:val="22"/>
                      <w:szCs w:val="22"/>
                      <w:u w:val="single"/>
                      <w:lang w:val="es-ES"/>
                    </w:rPr>
                    <w:t>el organismo de acogida enviará la declaración de accidente al sistema de seguro médico principal</w:t>
                  </w:r>
                  <w:r w:rsidRPr="006F66B6">
                    <w:rPr>
                      <w:rFonts w:asciiTheme="minorHAnsi" w:hAnsiTheme="minorHAnsi"/>
                      <w:sz w:val="22"/>
                      <w:szCs w:val="22"/>
                      <w:lang w:val="es-ES"/>
                    </w:rPr>
                    <w:t xml:space="preserve"> (ver dirección en la primera página) donde se indicará al establecimiento como empleador, y </w:t>
                  </w:r>
                  <w:r w:rsidRPr="006F66B6">
                    <w:rPr>
                      <w:rFonts w:asciiTheme="minorHAnsi" w:hAnsiTheme="minorHAnsi"/>
                      <w:sz w:val="22"/>
                      <w:szCs w:val="22"/>
                      <w:u w:val="single"/>
                      <w:lang w:val="es-ES"/>
                    </w:rPr>
                    <w:t>enviar una copia de la misma al establecimiento de enseñanza</w:t>
                  </w:r>
                  <w:r w:rsidRPr="006F66B6">
                    <w:rPr>
                      <w:rFonts w:asciiTheme="minorHAnsi" w:hAnsiTheme="minorHAnsi"/>
                      <w:sz w:val="22"/>
                      <w:szCs w:val="22"/>
                      <w:lang w:val="es-ES"/>
                    </w:rPr>
                    <w:t>.</w:t>
                  </w:r>
                  <w:r w:rsidR="0022010F" w:rsidRPr="006F66B6">
                    <w:rPr>
                      <w:rFonts w:asciiTheme="minorHAnsi" w:hAnsiTheme="minorHAnsi"/>
                      <w:sz w:val="22"/>
                      <w:szCs w:val="22"/>
                      <w:u w:val="single"/>
                      <w:lang w:val="es-ES"/>
                    </w:rPr>
                    <w:t xml:space="preserve"> </w:t>
                  </w:r>
                </w:p>
                <w:p w:rsidR="0022010F" w:rsidRPr="006F66B6" w:rsidRDefault="0022010F" w:rsidP="007904CF">
                  <w:pPr>
                    <w:framePr w:hSpace="141" w:wrap="around" w:vAnchor="text" w:hAnchor="page" w:x="1151" w:y="181"/>
                    <w:rPr>
                      <w:rFonts w:asciiTheme="minorHAnsi" w:hAnsiTheme="minorHAnsi" w:cs="Arial"/>
                      <w:b/>
                      <w:sz w:val="22"/>
                      <w:szCs w:val="22"/>
                      <w:lang w:val="es-ES"/>
                    </w:rPr>
                  </w:pPr>
                </w:p>
              </w:tc>
              <w:tc>
                <w:tcPr>
                  <w:tcW w:w="8135" w:type="dxa"/>
                </w:tcPr>
                <w:p w:rsidR="0022010F" w:rsidRPr="006F66B6" w:rsidRDefault="0022010F" w:rsidP="007904CF">
                  <w:pPr>
                    <w:framePr w:hSpace="141" w:wrap="around" w:vAnchor="text" w:hAnchor="page" w:x="1151" w:y="181"/>
                    <w:rPr>
                      <w:rFonts w:asciiTheme="minorHAnsi" w:hAnsiTheme="minorHAnsi" w:cs="Arial"/>
                      <w:i/>
                      <w:sz w:val="22"/>
                      <w:szCs w:val="22"/>
                      <w:lang w:val="es-ES"/>
                    </w:rPr>
                  </w:pPr>
                </w:p>
                <w:p w:rsidR="0022010F" w:rsidRPr="006F66B6" w:rsidRDefault="0022010F" w:rsidP="007904CF">
                  <w:pPr>
                    <w:framePr w:hSpace="141" w:wrap="around" w:vAnchor="text" w:hAnchor="page" w:x="1151" w:y="181"/>
                    <w:spacing w:after="60"/>
                    <w:rPr>
                      <w:rFonts w:asciiTheme="minorHAnsi" w:hAnsiTheme="minorHAnsi" w:cs="Arial"/>
                      <w:i/>
                      <w:sz w:val="22"/>
                      <w:szCs w:val="22"/>
                      <w:lang w:val="es-ES"/>
                    </w:rPr>
                  </w:pPr>
                  <w:r w:rsidRPr="006F66B6">
                    <w:rPr>
                      <w:rFonts w:asciiTheme="minorHAnsi" w:hAnsiTheme="minorHAnsi" w:cs="Arial"/>
                      <w:i/>
                      <w:sz w:val="22"/>
                      <w:szCs w:val="22"/>
                      <w:lang w:val="es-ES"/>
                    </w:rPr>
                    <w:t xml:space="preserve">IMPORTANTE: en caso de gratificación inferior o igual a la base máxima de </w:t>
                  </w:r>
                  <w:r w:rsidR="00EA5042">
                    <w:rPr>
                      <w:rFonts w:asciiTheme="minorHAnsi" w:hAnsiTheme="minorHAnsi" w:cs="Arial"/>
                      <w:i/>
                      <w:sz w:val="22"/>
                      <w:szCs w:val="22"/>
                      <w:lang w:val="es-ES"/>
                    </w:rPr>
                    <w:t>15</w:t>
                  </w:r>
                  <w:r w:rsidRPr="006F66B6">
                    <w:rPr>
                      <w:rFonts w:asciiTheme="minorHAnsi" w:hAnsiTheme="minorHAnsi" w:cs="Arial"/>
                      <w:i/>
                      <w:sz w:val="22"/>
                      <w:szCs w:val="22"/>
                      <w:lang w:val="es-ES"/>
                    </w:rPr>
                    <w:t xml:space="preserve">%, el organismo de acogida es quien da parte del accidente indicando como «empleador» el establecimiento de enseñanza, según el artículo R.412-4 del Código de la Seguridad Social. El establecimiento de enseñanza es el que aparece como empleador en el parte de accidente laboral. </w:t>
                  </w:r>
                </w:p>
                <w:p w:rsidR="006F66B6" w:rsidRPr="006F66B6" w:rsidRDefault="006F66B6" w:rsidP="007904CF">
                  <w:pPr>
                    <w:framePr w:hSpace="141" w:wrap="around" w:vAnchor="text" w:hAnchor="page" w:x="1151" w:y="181"/>
                    <w:shd w:val="clear" w:color="auto" w:fill="ECECEC"/>
                    <w:rPr>
                      <w:rFonts w:asciiTheme="minorHAnsi" w:eastAsia="Times New Roman" w:hAnsiTheme="minorHAnsi" w:cs="Arial"/>
                      <w:i/>
                      <w:sz w:val="22"/>
                      <w:szCs w:val="22"/>
                    </w:rPr>
                  </w:pPr>
                  <w:r w:rsidRPr="006F66B6">
                    <w:rPr>
                      <w:rFonts w:asciiTheme="minorHAnsi" w:eastAsia="Times New Roman" w:hAnsiTheme="minorHAnsi" w:cs="Arial"/>
                      <w:i/>
                      <w:sz w:val="22"/>
                      <w:szCs w:val="22"/>
                    </w:rPr>
                    <w:t xml:space="preserve">IMPORTANT : en cas de gratification inférieure ou égale au plafond de </w:t>
                  </w:r>
                  <w:r w:rsidR="00EA5042">
                    <w:rPr>
                      <w:rFonts w:asciiTheme="minorHAnsi" w:eastAsia="Times New Roman" w:hAnsiTheme="minorHAnsi" w:cs="Arial"/>
                      <w:i/>
                      <w:sz w:val="22"/>
                      <w:szCs w:val="22"/>
                    </w:rPr>
                    <w:t>15</w:t>
                  </w:r>
                  <w:r w:rsidRPr="006F66B6">
                    <w:rPr>
                      <w:rFonts w:asciiTheme="minorHAnsi" w:eastAsia="Times New Roman" w:hAnsiTheme="minorHAnsi" w:cs="Arial"/>
                      <w:i/>
                      <w:sz w:val="22"/>
                      <w:szCs w:val="22"/>
                    </w:rPr>
                    <w:t xml:space="preserve"> %, c’est l’organisme d’accueil qui déclare l’accident en mentionnant l’établissement d’enseignement comme employeur, selon l’article R412-4 du code de la sécurité sociale</w:t>
                  </w:r>
                </w:p>
                <w:p w:rsidR="0022010F" w:rsidRPr="006F66B6" w:rsidRDefault="006F66B6" w:rsidP="007904CF">
                  <w:pPr>
                    <w:framePr w:hSpace="141" w:wrap="around" w:vAnchor="text" w:hAnchor="page" w:x="1151" w:y="181"/>
                    <w:shd w:val="clear" w:color="auto" w:fill="ECECEC"/>
                    <w:rPr>
                      <w:rFonts w:asciiTheme="minorHAnsi" w:hAnsiTheme="minorHAnsi" w:cs="Arial"/>
                      <w:i/>
                      <w:sz w:val="22"/>
                      <w:szCs w:val="22"/>
                    </w:rPr>
                  </w:pPr>
                  <w:r w:rsidRPr="006F66B6">
                    <w:rPr>
                      <w:rFonts w:asciiTheme="minorHAnsi" w:eastAsia="Times New Roman" w:hAnsiTheme="minorHAnsi" w:cs="Arial"/>
                      <w:i/>
                      <w:sz w:val="22"/>
                      <w:szCs w:val="22"/>
                    </w:rPr>
                    <w:t>L’établissement d’enseignement est l’employeur sur la déclaration d’accident du travail.</w:t>
                  </w:r>
                </w:p>
                <w:p w:rsidR="006F66B6" w:rsidRPr="006F66B6" w:rsidRDefault="006F66B6" w:rsidP="007904CF">
                  <w:pPr>
                    <w:framePr w:hSpace="141" w:wrap="around" w:vAnchor="text" w:hAnchor="page" w:x="1151" w:y="181"/>
                    <w:rPr>
                      <w:rFonts w:asciiTheme="minorHAnsi" w:hAnsiTheme="minorHAnsi" w:cs="Arial"/>
                      <w:i/>
                      <w:sz w:val="22"/>
                      <w:szCs w:val="22"/>
                    </w:rPr>
                  </w:pPr>
                </w:p>
                <w:p w:rsidR="0022010F" w:rsidRPr="006F66B6" w:rsidRDefault="0022010F" w:rsidP="007904CF">
                  <w:pPr>
                    <w:pStyle w:val="NormalWeb"/>
                    <w:framePr w:hSpace="141" w:wrap="around" w:vAnchor="text" w:hAnchor="page" w:x="1151" w:y="181"/>
                    <w:spacing w:before="0" w:beforeAutospacing="0" w:after="0" w:afterAutospacing="0"/>
                    <w:jc w:val="both"/>
                    <w:rPr>
                      <w:rFonts w:asciiTheme="minorHAnsi" w:hAnsiTheme="minorHAnsi"/>
                      <w:i/>
                      <w:sz w:val="18"/>
                      <w:szCs w:val="22"/>
                      <w:lang w:val="es-ES"/>
                    </w:rPr>
                  </w:pPr>
                  <w:r w:rsidRPr="006F66B6">
                    <w:rPr>
                      <w:rFonts w:asciiTheme="minorHAnsi" w:hAnsiTheme="minorHAnsi"/>
                      <w:i/>
                      <w:sz w:val="18"/>
                      <w:szCs w:val="18"/>
                      <w:lang w:val="es-ES"/>
                    </w:rPr>
                    <w:t xml:space="preserve">Artículo R.412-4 del Código de la Seguridad Social. ― «A. ― Para los alumnos y estudiantes de los establecimientos de enseñanza mencionados en a y b del 2° del artículo </w:t>
                  </w:r>
                  <w:hyperlink r:id="rId15" w:history="1">
                    <w:r w:rsidRPr="006F66B6">
                      <w:rPr>
                        <w:rStyle w:val="Lienhypertexte"/>
                        <w:rFonts w:asciiTheme="minorHAnsi" w:hAnsiTheme="minorHAnsi"/>
                        <w:i/>
                        <w:sz w:val="18"/>
                        <w:szCs w:val="22"/>
                        <w:lang w:val="es-ES"/>
                      </w:rPr>
                      <w:t xml:space="preserve">L. 412-8 </w:t>
                    </w:r>
                  </w:hyperlink>
                  <w:r w:rsidRPr="006F66B6">
                    <w:rPr>
                      <w:rFonts w:asciiTheme="minorHAnsi" w:hAnsiTheme="minorHAnsi"/>
                      <w:i/>
                      <w:sz w:val="18"/>
                      <w:szCs w:val="22"/>
                      <w:lang w:val="es-ES"/>
                    </w:rPr>
                    <w:t xml:space="preserve">que perciben una gratificación igual o inferior a la fracción de gratificación mencionada en el artículo </w:t>
                  </w:r>
                  <w:hyperlink r:id="rId16" w:history="1">
                    <w:r w:rsidRPr="006F66B6">
                      <w:rPr>
                        <w:rStyle w:val="Lienhypertexte"/>
                        <w:rFonts w:asciiTheme="minorHAnsi" w:hAnsiTheme="minorHAnsi"/>
                        <w:i/>
                        <w:sz w:val="18"/>
                        <w:szCs w:val="22"/>
                        <w:lang w:val="es-ES"/>
                      </w:rPr>
                      <w:t>L. 242-4-1</w:t>
                    </w:r>
                  </w:hyperlink>
                  <w:r w:rsidRPr="006F66B6">
                    <w:rPr>
                      <w:rFonts w:asciiTheme="minorHAnsi" w:hAnsiTheme="minorHAnsi"/>
                      <w:i/>
                      <w:sz w:val="18"/>
                      <w:szCs w:val="22"/>
                      <w:lang w:val="es-ES"/>
                    </w:rPr>
                    <w:t xml:space="preserve">, las obligaciones patronales corresponden al establecimiento de enseñanza signatario el convenio previsto en el </w:t>
                  </w:r>
                  <w:hyperlink r:id="rId17" w:history="1">
                    <w:r w:rsidRPr="006F66B6">
                      <w:rPr>
                        <w:rStyle w:val="Lienhypertexte"/>
                        <w:rFonts w:asciiTheme="minorHAnsi" w:hAnsiTheme="minorHAnsi"/>
                        <w:i/>
                        <w:sz w:val="18"/>
                        <w:szCs w:val="22"/>
                        <w:lang w:val="es-ES"/>
                      </w:rPr>
                      <w:t>artículo 9 de la ley n° 2006-396 del 31 de marzo de 2006</w:t>
                    </w:r>
                  </w:hyperlink>
                  <w:r w:rsidRPr="006F66B6">
                    <w:rPr>
                      <w:rFonts w:asciiTheme="minorHAnsi" w:hAnsiTheme="minorHAnsi"/>
                      <w:i/>
                      <w:sz w:val="18"/>
                      <w:szCs w:val="22"/>
                      <w:lang w:val="es-ES"/>
                    </w:rPr>
                    <w:t>, con sujeción a C del I del presente artículo. No obstante, para los alumnos y estudiantes de los establecimientos públicos dependientes del Ministerio de Educación Nacional, corresponde al rector realizar el pago de las cotizaciones.</w:t>
                  </w:r>
                </w:p>
                <w:p w:rsidR="0022010F" w:rsidRPr="006F66B6" w:rsidRDefault="0022010F" w:rsidP="007904CF">
                  <w:pPr>
                    <w:pStyle w:val="NormalWeb"/>
                    <w:framePr w:hSpace="141" w:wrap="around" w:vAnchor="text" w:hAnchor="page" w:x="1151" w:y="181"/>
                    <w:spacing w:before="0" w:beforeAutospacing="0" w:after="0" w:afterAutospacing="0"/>
                    <w:jc w:val="both"/>
                    <w:rPr>
                      <w:rFonts w:asciiTheme="minorHAnsi" w:hAnsiTheme="minorHAnsi"/>
                      <w:i/>
                      <w:sz w:val="18"/>
                      <w:szCs w:val="22"/>
                      <w:lang w:val="es-ES"/>
                    </w:rPr>
                  </w:pPr>
                  <w:r w:rsidRPr="006F66B6">
                    <w:rPr>
                      <w:rFonts w:asciiTheme="minorHAnsi" w:hAnsiTheme="minorHAnsi"/>
                      <w:i/>
                      <w:sz w:val="18"/>
                      <w:szCs w:val="22"/>
                      <w:lang w:val="es-ES"/>
                    </w:rPr>
                    <w:t xml:space="preserve">B. ― La base de cálculo de las cotizaciones y de las rentas es igual al salario mínimo mencionado en el artículo </w:t>
                  </w:r>
                  <w:hyperlink r:id="rId18" w:history="1">
                    <w:r w:rsidRPr="006F66B6">
                      <w:rPr>
                        <w:rStyle w:val="Lienhypertexte"/>
                        <w:rFonts w:asciiTheme="minorHAnsi" w:hAnsiTheme="minorHAnsi"/>
                        <w:i/>
                        <w:sz w:val="18"/>
                        <w:szCs w:val="22"/>
                        <w:lang w:val="es-ES"/>
                      </w:rPr>
                      <w:t>L. 434-16</w:t>
                    </w:r>
                  </w:hyperlink>
                  <w:r w:rsidRPr="006F66B6">
                    <w:rPr>
                      <w:rFonts w:asciiTheme="minorHAnsi" w:hAnsiTheme="minorHAnsi"/>
                      <w:i/>
                      <w:sz w:val="18"/>
                      <w:szCs w:val="22"/>
                      <w:lang w:val="es-ES"/>
                    </w:rPr>
                    <w:t xml:space="preserve">. </w:t>
                  </w:r>
                </w:p>
                <w:p w:rsidR="0022010F" w:rsidRPr="006F66B6" w:rsidRDefault="0022010F" w:rsidP="007904CF">
                  <w:pPr>
                    <w:pStyle w:val="NormalWeb"/>
                    <w:framePr w:hSpace="141" w:wrap="around" w:vAnchor="text" w:hAnchor="page" w:x="1151" w:y="181"/>
                    <w:spacing w:before="0" w:beforeAutospacing="0" w:after="0" w:afterAutospacing="0"/>
                    <w:jc w:val="both"/>
                    <w:rPr>
                      <w:rFonts w:asciiTheme="minorHAnsi" w:hAnsiTheme="minorHAnsi"/>
                      <w:i/>
                      <w:sz w:val="18"/>
                      <w:szCs w:val="22"/>
                      <w:lang w:val="es-ES"/>
                    </w:rPr>
                  </w:pPr>
                  <w:r w:rsidRPr="006F66B6">
                    <w:rPr>
                      <w:rFonts w:asciiTheme="minorHAnsi" w:hAnsiTheme="minorHAnsi"/>
                      <w:i/>
                      <w:sz w:val="18"/>
                      <w:szCs w:val="22"/>
                      <w:lang w:val="es-ES"/>
                    </w:rPr>
                    <w:t xml:space="preserve">C. ― Cuando el accidente ocurre como consecuencia de o durante las prácticas en empresa o, en el caso de los estudiantes de medicina, cirugía dental o farmacia que no tienen estatus hospitalario, las prácticas en hospital efectuadas según las condiciones previstas en b del 2° del artículo L. 412-8, la obligación de notificación del accidente de trabajo instituida por el artículo </w:t>
                  </w:r>
                  <w:hyperlink r:id="rId19" w:history="1">
                    <w:r w:rsidRPr="006F66B6">
                      <w:rPr>
                        <w:rStyle w:val="Lienhypertexte"/>
                        <w:rFonts w:asciiTheme="minorHAnsi" w:hAnsiTheme="minorHAnsi"/>
                        <w:i/>
                        <w:sz w:val="18"/>
                        <w:szCs w:val="22"/>
                        <w:lang w:val="es-ES"/>
                      </w:rPr>
                      <w:t>L. 441-2</w:t>
                    </w:r>
                  </w:hyperlink>
                  <w:r w:rsidRPr="006F66B6">
                    <w:rPr>
                      <w:rFonts w:asciiTheme="minorHAnsi" w:hAnsiTheme="minorHAnsi"/>
                      <w:i/>
                      <w:sz w:val="18"/>
                      <w:szCs w:val="22"/>
                      <w:lang w:val="es-ES"/>
                    </w:rPr>
                    <w:t xml:space="preserve"> compete a la empresa o al establecimiento de salud en el que se efectúan las prácticas. </w:t>
                  </w:r>
                  <w:r w:rsidRPr="006F66B6">
                    <w:rPr>
                      <w:rFonts w:asciiTheme="minorHAnsi" w:hAnsiTheme="minorHAnsi"/>
                      <w:i/>
                      <w:sz w:val="18"/>
                      <w:szCs w:val="22"/>
                      <w:u w:val="single"/>
                      <w:lang w:val="es-ES"/>
                    </w:rPr>
                    <w:t xml:space="preserve">La empresa o el establecimiento de salud remite sin demora al establecimiento de enseñanza o a la unidad de investigación de la que depende el alumno o estudiante, la copia del parte de accidente de trabajo enviado al seguro médico competente.  </w:t>
                  </w:r>
                </w:p>
                <w:p w:rsidR="0022010F" w:rsidRPr="006F66B6" w:rsidRDefault="0022010F" w:rsidP="007904CF">
                  <w:pPr>
                    <w:pStyle w:val="NormalWeb"/>
                    <w:framePr w:hSpace="141" w:wrap="around" w:vAnchor="text" w:hAnchor="page" w:x="1151" w:y="181"/>
                    <w:spacing w:before="0" w:beforeAutospacing="0" w:after="60" w:afterAutospacing="0"/>
                    <w:rPr>
                      <w:rFonts w:asciiTheme="minorHAnsi" w:hAnsiTheme="minorHAnsi"/>
                      <w:i/>
                      <w:sz w:val="18"/>
                      <w:szCs w:val="22"/>
                      <w:lang w:val="es-ES"/>
                    </w:rPr>
                  </w:pPr>
                  <w:r w:rsidRPr="006F66B6">
                    <w:rPr>
                      <w:rFonts w:asciiTheme="minorHAnsi" w:hAnsiTheme="minorHAnsi"/>
                      <w:i/>
                      <w:sz w:val="18"/>
                      <w:szCs w:val="22"/>
                      <w:lang w:val="es-ES"/>
                    </w:rPr>
                    <w:t>II. ― A. ― Para los alumnos y los estudiantes de los establecimientos de enseñanza mencionados en a y b del 2° del artículo L. 412-8 que perciben una gratificación superior a la fracción de gratificación mencionada en el artículo L. 242-4-1, las obligaciones patronales competen a la empresa signataria del convenio previsto en el artículo 9 de la ley n° 2006-396 del 31 de marzo de 2006, con sujeción a C del II del presente artículo.»</w:t>
                  </w:r>
                </w:p>
                <w:p w:rsidR="006F66B6" w:rsidRPr="006F66B6" w:rsidRDefault="006F66B6" w:rsidP="007904CF">
                  <w:pPr>
                    <w:framePr w:hSpace="141" w:wrap="around" w:vAnchor="text" w:hAnchor="page" w:x="1151" w:y="181"/>
                    <w:shd w:val="clear" w:color="auto" w:fill="ECECEC"/>
                    <w:rPr>
                      <w:rFonts w:asciiTheme="minorHAnsi" w:eastAsia="Times New Roman" w:hAnsiTheme="minorHAnsi"/>
                      <w:i/>
                      <w:sz w:val="18"/>
                      <w:szCs w:val="22"/>
                    </w:rPr>
                  </w:pPr>
                  <w:r w:rsidRPr="006F66B6">
                    <w:rPr>
                      <w:rFonts w:asciiTheme="minorHAnsi" w:eastAsia="Times New Roman" w:hAnsiTheme="minorHAnsi"/>
                      <w:i/>
                      <w:sz w:val="18"/>
                      <w:szCs w:val="18"/>
                    </w:rPr>
                    <w:t>Article R412-4 du code de la sécurité sociale. ― « A. ― Pour les élèves et les étudiants des établissements d'enseignement</w:t>
                  </w:r>
                  <w:r w:rsidRPr="006F66B6">
                    <w:rPr>
                      <w:rFonts w:asciiTheme="minorHAnsi" w:eastAsia="Times New Roman" w:hAnsiTheme="minorHAnsi"/>
                      <w:i/>
                      <w:sz w:val="18"/>
                      <w:szCs w:val="22"/>
                    </w:rPr>
                    <w:t xml:space="preserve"> mentionnés aux a et b du 2° de l'article </w:t>
                  </w:r>
                  <w:hyperlink r:id="rId20" w:history="1">
                    <w:r w:rsidRPr="006F66B6">
                      <w:rPr>
                        <w:rFonts w:asciiTheme="minorHAnsi" w:eastAsia="Times New Roman" w:hAnsiTheme="minorHAnsi"/>
                        <w:i/>
                        <w:color w:val="0000FF"/>
                        <w:sz w:val="18"/>
                        <w:szCs w:val="22"/>
                        <w:u w:val="single"/>
                      </w:rPr>
                      <w:t xml:space="preserve">L. 412-8 </w:t>
                    </w:r>
                  </w:hyperlink>
                  <w:r w:rsidRPr="006F66B6">
                    <w:rPr>
                      <w:rFonts w:asciiTheme="minorHAnsi" w:eastAsia="Times New Roman" w:hAnsiTheme="minorHAnsi"/>
                      <w:i/>
                      <w:sz w:val="18"/>
                      <w:szCs w:val="22"/>
                    </w:rPr>
                    <w:t xml:space="preserve">qui perçoivent une gratification égale ou inférieure à la fraction de gratification mentionnée à l'article </w:t>
                  </w:r>
                  <w:hyperlink r:id="rId21" w:history="1">
                    <w:r w:rsidRPr="006F66B6">
                      <w:rPr>
                        <w:rFonts w:asciiTheme="minorHAnsi" w:eastAsia="Times New Roman" w:hAnsiTheme="minorHAnsi"/>
                        <w:i/>
                        <w:color w:val="0000FF"/>
                        <w:sz w:val="18"/>
                        <w:szCs w:val="22"/>
                        <w:u w:val="single"/>
                      </w:rPr>
                      <w:t>L. 242-4-1</w:t>
                    </w:r>
                  </w:hyperlink>
                  <w:r w:rsidRPr="006F66B6">
                    <w:rPr>
                      <w:rFonts w:asciiTheme="minorHAnsi" w:eastAsia="Times New Roman" w:hAnsiTheme="minorHAnsi"/>
                      <w:i/>
                      <w:sz w:val="18"/>
                      <w:szCs w:val="22"/>
                    </w:rPr>
                    <w:t>, les obligations de l'employeur incombent à l'établissement d'enseignement signataire de la convention prévue à l'</w:t>
                  </w:r>
                  <w:hyperlink r:id="rId22" w:history="1">
                    <w:r w:rsidRPr="006F66B6">
                      <w:rPr>
                        <w:rFonts w:asciiTheme="minorHAnsi" w:eastAsia="Times New Roman" w:hAnsiTheme="minorHAnsi"/>
                        <w:i/>
                        <w:color w:val="0000FF"/>
                        <w:sz w:val="18"/>
                        <w:szCs w:val="22"/>
                        <w:u w:val="single"/>
                      </w:rPr>
                      <w:t>article 9 de la loi n° 2006-396 du 31 mars 2006</w:t>
                    </w:r>
                  </w:hyperlink>
                  <w:r w:rsidRPr="006F66B6">
                    <w:rPr>
                      <w:rFonts w:asciiTheme="minorHAnsi" w:eastAsia="Times New Roman" w:hAnsiTheme="minorHAnsi"/>
                      <w:i/>
                      <w:sz w:val="18"/>
                      <w:szCs w:val="22"/>
                    </w:rPr>
                    <w:t xml:space="preserve">, sous réserve du C du I du présent article. Toutefois, pour les élèves et étudiants des établissements publics relevant du ministre chargé de l'éducation nationale, le versement des cotisations incombe au recteur. </w:t>
                  </w:r>
                </w:p>
                <w:p w:rsidR="006F66B6" w:rsidRPr="006F66B6" w:rsidRDefault="006F66B6" w:rsidP="007904CF">
                  <w:pPr>
                    <w:framePr w:hSpace="141" w:wrap="around" w:vAnchor="text" w:hAnchor="page" w:x="1151" w:y="181"/>
                    <w:shd w:val="clear" w:color="auto" w:fill="ECECEC"/>
                    <w:rPr>
                      <w:rFonts w:asciiTheme="minorHAnsi" w:eastAsia="Times New Roman" w:hAnsiTheme="minorHAnsi"/>
                      <w:i/>
                      <w:sz w:val="18"/>
                      <w:szCs w:val="22"/>
                    </w:rPr>
                  </w:pPr>
                  <w:r w:rsidRPr="006F66B6">
                    <w:rPr>
                      <w:rFonts w:asciiTheme="minorHAnsi" w:eastAsia="Times New Roman" w:hAnsiTheme="minorHAnsi"/>
                      <w:i/>
                      <w:sz w:val="18"/>
                      <w:szCs w:val="22"/>
                    </w:rPr>
                    <w:t xml:space="preserve">B. ― L'assiette servant de base au calcul des cotisations et des rentes est égale au salaire minimum mentionné à l'article </w:t>
                  </w:r>
                  <w:hyperlink r:id="rId23" w:history="1">
                    <w:r w:rsidRPr="006F66B6">
                      <w:rPr>
                        <w:rFonts w:asciiTheme="minorHAnsi" w:eastAsia="Times New Roman" w:hAnsiTheme="minorHAnsi"/>
                        <w:i/>
                        <w:color w:val="0000FF"/>
                        <w:sz w:val="18"/>
                        <w:szCs w:val="22"/>
                        <w:u w:val="single"/>
                      </w:rPr>
                      <w:t>L. 434-16</w:t>
                    </w:r>
                  </w:hyperlink>
                  <w:r w:rsidRPr="006F66B6">
                    <w:rPr>
                      <w:rFonts w:asciiTheme="minorHAnsi" w:eastAsia="Times New Roman" w:hAnsiTheme="minorHAnsi"/>
                      <w:i/>
                      <w:sz w:val="18"/>
                      <w:szCs w:val="22"/>
                    </w:rPr>
                    <w:t xml:space="preserve">. </w:t>
                  </w:r>
                </w:p>
                <w:p w:rsidR="006F66B6" w:rsidRPr="006F66B6" w:rsidRDefault="006F66B6" w:rsidP="007904CF">
                  <w:pPr>
                    <w:framePr w:hSpace="141" w:wrap="around" w:vAnchor="text" w:hAnchor="page" w:x="1151" w:y="181"/>
                    <w:shd w:val="clear" w:color="auto" w:fill="ECECEC"/>
                    <w:rPr>
                      <w:rFonts w:asciiTheme="minorHAnsi" w:eastAsia="Times New Roman" w:hAnsiTheme="minorHAnsi"/>
                      <w:i/>
                      <w:sz w:val="18"/>
                      <w:szCs w:val="22"/>
                    </w:rPr>
                  </w:pPr>
                  <w:r w:rsidRPr="006F66B6">
                    <w:rPr>
                      <w:rFonts w:asciiTheme="minorHAnsi" w:eastAsia="Times New Roman" w:hAnsiTheme="minorHAnsi"/>
                      <w:i/>
                      <w:sz w:val="18"/>
                      <w:szCs w:val="22"/>
                    </w:rPr>
                    <w:t xml:space="preserve">C. ― Lorsque l'accident survient par le fait ou à l'occasion du stage en entreprise ou, pour les étudiants en médecine, en chirurgie dentaire ou en pharmacie qui n'ont pas un statut hospitalier, du stage hospitalier effectué dans les conditions prévues au b du 2° de l'article L. 412-8, l'obligation de déclaration de l'accident </w:t>
                  </w:r>
                  <w:r w:rsidRPr="006F66B6">
                    <w:rPr>
                      <w:rFonts w:asciiTheme="minorHAnsi" w:eastAsia="Times New Roman" w:hAnsiTheme="minorHAnsi"/>
                      <w:i/>
                      <w:sz w:val="18"/>
                      <w:szCs w:val="22"/>
                    </w:rPr>
                    <w:lastRenderedPageBreak/>
                    <w:t xml:space="preserve">du travail instituée par l'article </w:t>
                  </w:r>
                  <w:hyperlink r:id="rId24" w:history="1">
                    <w:r w:rsidRPr="006F66B6">
                      <w:rPr>
                        <w:rFonts w:asciiTheme="minorHAnsi" w:eastAsia="Times New Roman" w:hAnsiTheme="minorHAnsi"/>
                        <w:i/>
                        <w:color w:val="0000FF"/>
                        <w:sz w:val="18"/>
                        <w:szCs w:val="22"/>
                        <w:u w:val="single"/>
                      </w:rPr>
                      <w:t>L. 441-2</w:t>
                    </w:r>
                  </w:hyperlink>
                  <w:r w:rsidRPr="006F66B6">
                    <w:rPr>
                      <w:rFonts w:asciiTheme="minorHAnsi" w:eastAsia="Times New Roman" w:hAnsiTheme="minorHAnsi"/>
                      <w:i/>
                      <w:sz w:val="18"/>
                      <w:szCs w:val="22"/>
                    </w:rPr>
                    <w:t xml:space="preserve"> incombe à l'entreprise ou à l'établissement de santé dans lequel est effectué le stage. </w:t>
                  </w:r>
                  <w:r w:rsidRPr="006F66B6">
                    <w:rPr>
                      <w:rFonts w:asciiTheme="minorHAnsi" w:eastAsia="Times New Roman" w:hAnsiTheme="minorHAnsi"/>
                      <w:i/>
                      <w:sz w:val="18"/>
                      <w:szCs w:val="22"/>
                      <w:u w:val="single"/>
                    </w:rPr>
                    <w:t>L'entreprise ou l'établissement de santé adresse sans délai à l'établissement d'enseignement ou à l'unité de recherche dont relève l'élève ou l'étudiant copie de la déclaration d'accident du travail envoyée à la caisse primaire d'assurance maladie compétente.</w:t>
                  </w:r>
                  <w:r w:rsidRPr="006F66B6">
                    <w:rPr>
                      <w:rFonts w:asciiTheme="minorHAnsi" w:eastAsia="Times New Roman" w:hAnsiTheme="minorHAnsi"/>
                      <w:i/>
                      <w:sz w:val="18"/>
                      <w:szCs w:val="22"/>
                    </w:rPr>
                    <w:t xml:space="preserve"> </w:t>
                  </w:r>
                </w:p>
                <w:p w:rsidR="006F66B6" w:rsidRPr="006F66B6" w:rsidRDefault="006F66B6" w:rsidP="007904CF">
                  <w:pPr>
                    <w:pStyle w:val="NormalWeb"/>
                    <w:framePr w:hSpace="141" w:wrap="around" w:vAnchor="text" w:hAnchor="page" w:x="1151" w:y="181"/>
                    <w:shd w:val="clear" w:color="auto" w:fill="ECECEC"/>
                    <w:spacing w:before="0" w:beforeAutospacing="0" w:after="0" w:afterAutospacing="0"/>
                    <w:rPr>
                      <w:rFonts w:asciiTheme="minorHAnsi" w:eastAsia="Times New Roman" w:hAnsiTheme="minorHAnsi"/>
                      <w:i/>
                      <w:sz w:val="18"/>
                      <w:szCs w:val="22"/>
                    </w:rPr>
                  </w:pPr>
                  <w:r w:rsidRPr="006F66B6">
                    <w:rPr>
                      <w:rFonts w:asciiTheme="minorHAnsi" w:eastAsia="Times New Roman" w:hAnsiTheme="minorHAnsi"/>
                      <w:i/>
                      <w:sz w:val="18"/>
                      <w:szCs w:val="22"/>
                    </w:rPr>
                    <w:t>II. ― A. ― Pour les élèves et les étudiants des établissements d'enseignement mentionnés aux a et b du 2° de l'article L. 412-8 qui perçoivent une gratification supérieure à la fraction de gratification mentionnée à l'article L. 242-4-1, les obligations de l'employeur incombent à l'entreprise signataire de la convention prévue à l'article 9 de la loi n° 2006-396 du 31 mars 2006, sous réserve du C du II du présent article. »</w:t>
                  </w:r>
                </w:p>
              </w:tc>
            </w:tr>
            <w:tr w:rsidR="0022010F" w:rsidRPr="006F66B6" w:rsidTr="002B2F28">
              <w:tc>
                <w:tcPr>
                  <w:tcW w:w="6160" w:type="dxa"/>
                </w:tcPr>
                <w:p w:rsidR="0022010F" w:rsidRP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b/>
                      <w:sz w:val="22"/>
                      <w:szCs w:val="22"/>
                      <w:lang w:val="es-ES"/>
                    </w:rPr>
                    <w:lastRenderedPageBreak/>
                    <w:t xml:space="preserve">6.2 Gratificación superior al </w:t>
                  </w:r>
                  <w:r w:rsidR="00EA5042">
                    <w:rPr>
                      <w:rFonts w:asciiTheme="minorHAnsi" w:hAnsiTheme="minorHAnsi"/>
                      <w:b/>
                      <w:sz w:val="22"/>
                      <w:szCs w:val="22"/>
                      <w:lang w:val="es-ES"/>
                    </w:rPr>
                    <w:t>15</w:t>
                  </w:r>
                  <w:r w:rsidRPr="006F66B6">
                    <w:rPr>
                      <w:rFonts w:asciiTheme="minorHAnsi" w:hAnsiTheme="minorHAnsi"/>
                      <w:b/>
                      <w:sz w:val="22"/>
                      <w:szCs w:val="22"/>
                      <w:lang w:val="es-ES"/>
                    </w:rPr>
                    <w:t xml:space="preserve"> % de la base máxima horaria de la Seguridad Social:</w:t>
                  </w:r>
                </w:p>
                <w:p w:rsidR="006F66B6" w:rsidRDefault="006F66B6" w:rsidP="007904CF">
                  <w:pPr>
                    <w:framePr w:hSpace="141" w:wrap="around" w:vAnchor="text" w:hAnchor="page" w:x="1151" w:y="181"/>
                    <w:rPr>
                      <w:rFonts w:asciiTheme="minorHAnsi" w:hAnsiTheme="minorHAnsi"/>
                      <w:sz w:val="22"/>
                      <w:szCs w:val="22"/>
                      <w:lang w:val="es-ES"/>
                    </w:rPr>
                  </w:pPr>
                  <w:r w:rsidRPr="006F66B6">
                    <w:rPr>
                      <w:rFonts w:asciiTheme="minorHAnsi" w:hAnsiTheme="minorHAnsi"/>
                      <w:sz w:val="22"/>
                      <w:szCs w:val="22"/>
                      <w:lang w:val="es-ES"/>
                    </w:rPr>
                    <w:t xml:space="preserve">Las cotizaciones sociales se calculan en base al diferencial entre el importe de la gratificación y el </w:t>
                  </w:r>
                  <w:r w:rsidR="00EA5042">
                    <w:rPr>
                      <w:rFonts w:asciiTheme="minorHAnsi" w:hAnsiTheme="minorHAnsi"/>
                      <w:sz w:val="22"/>
                      <w:szCs w:val="22"/>
                      <w:lang w:val="es-ES"/>
                    </w:rPr>
                    <w:t>15</w:t>
                  </w:r>
                  <w:r w:rsidRPr="006F66B6">
                    <w:rPr>
                      <w:rFonts w:asciiTheme="minorHAnsi" w:hAnsiTheme="minorHAnsi"/>
                      <w:sz w:val="22"/>
                      <w:szCs w:val="22"/>
                      <w:lang w:val="es-ES"/>
                    </w:rPr>
                    <w:t xml:space="preserve"> % de la base máxima </w:t>
                  </w:r>
                  <w:r>
                    <w:rPr>
                      <w:rFonts w:asciiTheme="minorHAnsi" w:hAnsiTheme="minorHAnsi"/>
                      <w:sz w:val="22"/>
                      <w:szCs w:val="22"/>
                      <w:lang w:val="es-ES"/>
                    </w:rPr>
                    <w:t>horaria de la Seguridad Social.</w:t>
                  </w:r>
                </w:p>
                <w:p w:rsidR="0022010F" w:rsidRPr="006F66B6" w:rsidRDefault="006F66B6" w:rsidP="007904CF">
                  <w:pPr>
                    <w:framePr w:hSpace="141" w:wrap="around" w:vAnchor="text" w:hAnchor="page" w:x="1151" w:y="181"/>
                    <w:rPr>
                      <w:rFonts w:asciiTheme="minorHAnsi" w:hAnsiTheme="minorHAnsi" w:cs="Arial"/>
                      <w:sz w:val="22"/>
                      <w:szCs w:val="22"/>
                      <w:lang w:val="es-ES"/>
                    </w:rPr>
                  </w:pPr>
                  <w:r w:rsidRPr="006F66B6">
                    <w:rPr>
                      <w:rFonts w:asciiTheme="minorHAnsi" w:hAnsiTheme="minorHAnsi"/>
                      <w:sz w:val="22"/>
                      <w:szCs w:val="22"/>
                      <w:lang w:val="es-ES"/>
                    </w:rPr>
                    <w:t>El estudiante se beneficia de la cobertura legal en aplicación de las disposiciones de los artículos L 411-1 y siguientes del Código de la Seguridad Social. En el supuesto de que el estudiante sufriera un accidente, bien durante el desarrollo de su actividad en el organismo, bien durante el trayecto o en los lugares considerados útiles para las necesidades de sus prácticas, el organismo de acogida efectuará todos los trámites necesarios respecto al sistema de seguro médico principal e informará al establecimiento lo antes posible.</w:t>
                  </w:r>
                </w:p>
              </w:tc>
              <w:tc>
                <w:tcPr>
                  <w:tcW w:w="8135" w:type="dxa"/>
                </w:tcPr>
                <w:p w:rsidR="0022010F" w:rsidRPr="006F66B6" w:rsidRDefault="0022010F" w:rsidP="007904CF">
                  <w:pPr>
                    <w:framePr w:hSpace="141" w:wrap="around" w:vAnchor="text" w:hAnchor="page" w:x="1151" w:y="181"/>
                    <w:rPr>
                      <w:rFonts w:asciiTheme="minorHAnsi" w:hAnsiTheme="minorHAnsi" w:cs="Arial"/>
                      <w:i/>
                      <w:sz w:val="22"/>
                      <w:szCs w:val="22"/>
                      <w:lang w:val="es-ES"/>
                    </w:rPr>
                  </w:pPr>
                </w:p>
                <w:p w:rsidR="0022010F" w:rsidRPr="006F66B6" w:rsidRDefault="0022010F" w:rsidP="007904CF">
                  <w:pPr>
                    <w:framePr w:hSpace="141" w:wrap="around" w:vAnchor="text" w:hAnchor="page" w:x="1151" w:y="181"/>
                    <w:spacing w:after="60"/>
                    <w:rPr>
                      <w:rFonts w:asciiTheme="minorHAnsi" w:hAnsiTheme="minorHAnsi"/>
                      <w:i/>
                      <w:sz w:val="22"/>
                      <w:szCs w:val="22"/>
                      <w:lang w:val="es-ES"/>
                    </w:rPr>
                  </w:pPr>
                  <w:r w:rsidRPr="006F66B6">
                    <w:rPr>
                      <w:rFonts w:asciiTheme="minorHAnsi" w:hAnsiTheme="minorHAnsi" w:cs="Arial"/>
                      <w:i/>
                      <w:sz w:val="22"/>
                      <w:szCs w:val="22"/>
                      <w:lang w:val="es-ES"/>
                    </w:rPr>
                    <w:t xml:space="preserve">Para el cálculo de posibles cotizaciones: </w:t>
                  </w:r>
                  <w:hyperlink r:id="rId25" w:history="1">
                    <w:r w:rsidRPr="006F66B6">
                      <w:rPr>
                        <w:rStyle w:val="Lienhypertexte"/>
                        <w:rFonts w:asciiTheme="minorHAnsi" w:hAnsiTheme="minorHAnsi"/>
                        <w:i/>
                        <w:sz w:val="22"/>
                        <w:szCs w:val="22"/>
                        <w:lang w:val="es-ES"/>
                      </w:rPr>
                      <w:t>http://vosdroits.service-public.fr/professionnels-entreprises/F32131.xhtml</w:t>
                    </w:r>
                  </w:hyperlink>
                </w:p>
                <w:p w:rsidR="006F66B6" w:rsidRPr="006F66B6" w:rsidRDefault="006F66B6" w:rsidP="007904CF">
                  <w:pPr>
                    <w:framePr w:hSpace="141" w:wrap="around" w:vAnchor="text" w:hAnchor="page" w:x="1151" w:y="181"/>
                    <w:shd w:val="clear" w:color="auto" w:fill="ECECEC"/>
                    <w:rPr>
                      <w:rFonts w:asciiTheme="minorHAnsi" w:eastAsia="Times New Roman" w:hAnsiTheme="minorHAnsi"/>
                      <w:i/>
                      <w:sz w:val="22"/>
                      <w:szCs w:val="22"/>
                    </w:rPr>
                  </w:pPr>
                  <w:r w:rsidRPr="006F66B6">
                    <w:rPr>
                      <w:rFonts w:asciiTheme="minorHAnsi" w:eastAsia="Times New Roman" w:hAnsiTheme="minorHAnsi" w:cs="Arial"/>
                      <w:i/>
                      <w:sz w:val="22"/>
                      <w:szCs w:val="22"/>
                    </w:rPr>
                    <w:t xml:space="preserve">Sur le calcul d’éventuelles cotisations : </w:t>
                  </w:r>
                  <w:hyperlink r:id="rId26" w:history="1">
                    <w:r w:rsidRPr="006F66B6">
                      <w:rPr>
                        <w:rFonts w:asciiTheme="minorHAnsi" w:eastAsia="Times New Roman" w:hAnsiTheme="minorHAnsi"/>
                        <w:i/>
                        <w:color w:val="0000FF"/>
                        <w:sz w:val="22"/>
                        <w:szCs w:val="22"/>
                        <w:u w:val="single"/>
                      </w:rPr>
                      <w:t>http://vosdroits.service-public.fr/professionnels-entreprises/F32131.xhtml</w:t>
                    </w:r>
                  </w:hyperlink>
                </w:p>
                <w:p w:rsidR="0022010F" w:rsidRPr="006F66B6" w:rsidRDefault="0022010F" w:rsidP="007904CF">
                  <w:pPr>
                    <w:framePr w:hSpace="141" w:wrap="around" w:vAnchor="text" w:hAnchor="page" w:x="1151" w:y="181"/>
                    <w:rPr>
                      <w:rFonts w:asciiTheme="minorHAnsi" w:hAnsiTheme="minorHAnsi" w:cs="Arial"/>
                      <w:i/>
                      <w:sz w:val="22"/>
                      <w:szCs w:val="22"/>
                    </w:rPr>
                  </w:pPr>
                </w:p>
                <w:p w:rsidR="0022010F" w:rsidRPr="006F66B6" w:rsidRDefault="0022010F" w:rsidP="007904CF">
                  <w:pPr>
                    <w:framePr w:hSpace="141" w:wrap="around" w:vAnchor="text" w:hAnchor="page" w:x="1151" w:y="181"/>
                    <w:spacing w:after="60"/>
                    <w:rPr>
                      <w:rFonts w:asciiTheme="minorHAnsi" w:hAnsiTheme="minorHAnsi"/>
                      <w:i/>
                      <w:sz w:val="18"/>
                      <w:szCs w:val="22"/>
                      <w:lang w:val="es-ES"/>
                    </w:rPr>
                  </w:pPr>
                  <w:r w:rsidRPr="006F66B6">
                    <w:rPr>
                      <w:rFonts w:asciiTheme="minorHAnsi" w:hAnsiTheme="minorHAnsi"/>
                      <w:i/>
                      <w:sz w:val="18"/>
                      <w:szCs w:val="22"/>
                      <w:lang w:val="es-ES"/>
                    </w:rPr>
                    <w:t xml:space="preserve">Artículo L.411-1 del Código de Seguridad Social: «Se considera accidente de trabajo, con independencia de la causa, aquel accidente acontecido como consecuencia de o durante el trabajo a toda persona asalariada o que esté trabajando, por cualquier concepto o en cualquier lugar, para uno o varios empleadores o jefes de empresa». </w:t>
                  </w:r>
                </w:p>
                <w:p w:rsidR="0022010F" w:rsidRPr="006F66B6" w:rsidRDefault="006F66B6" w:rsidP="007904CF">
                  <w:pPr>
                    <w:framePr w:hSpace="141" w:wrap="around" w:vAnchor="text" w:hAnchor="page" w:x="1151" w:y="181"/>
                    <w:shd w:val="clear" w:color="auto" w:fill="ECECEC"/>
                    <w:rPr>
                      <w:rFonts w:asciiTheme="minorHAnsi" w:eastAsia="Times New Roman" w:hAnsiTheme="minorHAnsi"/>
                      <w:i/>
                      <w:sz w:val="18"/>
                      <w:szCs w:val="22"/>
                    </w:rPr>
                  </w:pPr>
                  <w:r w:rsidRPr="006F66B6">
                    <w:rPr>
                      <w:rFonts w:asciiTheme="minorHAnsi" w:eastAsia="Times New Roman" w:hAnsiTheme="minorHAnsi"/>
                      <w:i/>
                      <w:sz w:val="18"/>
                      <w:szCs w:val="22"/>
                    </w:rPr>
                    <w:t xml:space="preserve">Article L411-1 du code de la sécurité sociale « Est considéré comme accident du travail, quelle qu'en soit la cause, l'accident survenu par le fait ou à l'occasion du travail à toute personne salariée ou travaillant, à quelque titre ou en quelque lieu que ce soit, pour un ou plusieurs employeurs ou chefs d'entreprise. » </w:t>
                  </w:r>
                </w:p>
              </w:tc>
            </w:tr>
            <w:tr w:rsidR="0022010F" w:rsidRPr="002D3525" w:rsidTr="002B2F28">
              <w:tc>
                <w:tcPr>
                  <w:tcW w:w="6160" w:type="dxa"/>
                </w:tcPr>
                <w:p w:rsidR="0022010F" w:rsidRPr="00226751" w:rsidRDefault="00226751" w:rsidP="007904CF">
                  <w:pPr>
                    <w:framePr w:hSpace="141" w:wrap="around" w:vAnchor="text" w:hAnchor="page" w:x="1151" w:y="181"/>
                    <w:rPr>
                      <w:rFonts w:asciiTheme="minorHAnsi" w:hAnsiTheme="minorHAnsi"/>
                      <w:b/>
                      <w:sz w:val="22"/>
                      <w:szCs w:val="22"/>
                      <w:lang w:val="es-ES"/>
                    </w:rPr>
                  </w:pPr>
                  <w:r w:rsidRPr="00226751">
                    <w:rPr>
                      <w:rFonts w:asciiTheme="minorHAnsi" w:hAnsiTheme="minorHAnsi"/>
                      <w:b/>
                      <w:sz w:val="22"/>
                      <w:szCs w:val="22"/>
                      <w:lang w:val="es-ES"/>
                    </w:rPr>
                    <w:t xml:space="preserve">6.3  Protección sanitaria del estudiante en el extranjero </w:t>
                  </w:r>
                  <w:r w:rsidR="0022010F" w:rsidRPr="00CA6F8B">
                    <w:rPr>
                      <w:rFonts w:asciiTheme="minorHAnsi" w:hAnsiTheme="minorHAnsi"/>
                      <w:b/>
                      <w:sz w:val="22"/>
                      <w:szCs w:val="22"/>
                      <w:lang w:val="es-ES"/>
                    </w:rPr>
                    <w:fldChar w:fldCharType="begin"/>
                  </w:r>
                  <w:r w:rsidR="0022010F" w:rsidRPr="00226751">
                    <w:rPr>
                      <w:rFonts w:asciiTheme="minorHAnsi" w:hAnsiTheme="minorHAnsi"/>
                      <w:sz w:val="22"/>
                      <w:szCs w:val="22"/>
                      <w:lang w:val="es-ES"/>
                    </w:rPr>
                    <w:instrText xml:space="preserve"> XE "étranger" </w:instrText>
                  </w:r>
                  <w:r w:rsidR="0022010F" w:rsidRPr="00CA6F8B">
                    <w:rPr>
                      <w:rFonts w:asciiTheme="minorHAnsi" w:hAnsiTheme="minorHAnsi"/>
                      <w:b/>
                      <w:sz w:val="22"/>
                      <w:szCs w:val="22"/>
                      <w:lang w:val="es-ES"/>
                    </w:rPr>
                    <w:fldChar w:fldCharType="end"/>
                  </w:r>
                </w:p>
                <w:p w:rsidR="00226751" w:rsidRPr="00226751" w:rsidRDefault="00226751" w:rsidP="007904CF">
                  <w:pPr>
                    <w:framePr w:hSpace="141" w:wrap="around" w:vAnchor="text" w:hAnchor="page" w:x="1151" w:y="181"/>
                    <w:rPr>
                      <w:rFonts w:asciiTheme="minorHAnsi" w:hAnsiTheme="minorHAnsi"/>
                      <w:sz w:val="22"/>
                      <w:szCs w:val="22"/>
                      <w:u w:val="single"/>
                      <w:lang w:val="es-ES"/>
                    </w:rPr>
                  </w:pPr>
                  <w:r w:rsidRPr="00226751">
                    <w:rPr>
                      <w:rFonts w:asciiTheme="minorHAnsi" w:hAnsiTheme="minorHAnsi"/>
                      <w:sz w:val="22"/>
                      <w:szCs w:val="22"/>
                      <w:u w:val="single"/>
                      <w:lang w:val="es-ES"/>
                    </w:rPr>
                    <w:t xml:space="preserve">1) Protección derivada del régimen de estudiante francés </w:t>
                  </w:r>
                </w:p>
                <w:p w:rsidR="00226751" w:rsidRPr="00226751" w:rsidRDefault="00226751" w:rsidP="007904CF">
                  <w:pPr>
                    <w:framePr w:hSpace="141" w:wrap="around" w:vAnchor="text" w:hAnchor="page" w:x="1151" w:y="181"/>
                    <w:rPr>
                      <w:rFonts w:asciiTheme="minorHAnsi" w:hAnsiTheme="minorHAnsi"/>
                      <w:sz w:val="22"/>
                      <w:szCs w:val="22"/>
                      <w:lang w:val="es-ES"/>
                    </w:rPr>
                  </w:pPr>
                  <w:r w:rsidRPr="00226751">
                    <w:rPr>
                      <w:rFonts w:asciiTheme="minorHAnsi" w:hAnsiTheme="minorHAnsi"/>
                      <w:sz w:val="22"/>
                      <w:szCs w:val="22"/>
                      <w:lang w:val="es-ES"/>
                    </w:rPr>
                    <w:t>- para las prácticas dentro del Espacio Económico Europeo (EEE) efectuadas por nacionales de un país miembro de la Unión Europea, o de Noruega, Islandia, Liechtenstein o Suiza, o incluso de otro país (en este último caso, esta disposición no se aplica a las prácticas en Dinamarca, Noruega, Islandia, Liechtenstein o Suiza), el estudiante debe solicitar la Tarjeta Sanitaria Europea (</w:t>
                  </w:r>
                  <w:r w:rsidRPr="00226751">
                    <w:rPr>
                      <w:rFonts w:asciiTheme="minorHAnsi" w:hAnsiTheme="minorHAnsi"/>
                      <w:sz w:val="22"/>
                      <w:szCs w:val="22"/>
                      <w:u w:val="single"/>
                      <w:lang w:val="es-ES"/>
                    </w:rPr>
                    <w:t>TSE</w:t>
                  </w:r>
                  <w:r w:rsidRPr="00226751">
                    <w:rPr>
                      <w:rFonts w:asciiTheme="minorHAnsi" w:hAnsiTheme="minorHAnsi"/>
                      <w:sz w:val="22"/>
                      <w:szCs w:val="22"/>
                      <w:lang w:val="es-ES"/>
                    </w:rPr>
                    <w:t xml:space="preserve">). </w:t>
                  </w:r>
                </w:p>
                <w:p w:rsidR="00226751" w:rsidRPr="00226751" w:rsidRDefault="00226751" w:rsidP="007904CF">
                  <w:pPr>
                    <w:framePr w:hSpace="141" w:wrap="around" w:vAnchor="text" w:hAnchor="page" w:x="1151" w:y="181"/>
                    <w:rPr>
                      <w:rFonts w:asciiTheme="minorHAnsi" w:hAnsiTheme="minorHAnsi"/>
                      <w:sz w:val="22"/>
                      <w:szCs w:val="22"/>
                      <w:lang w:val="es-ES"/>
                    </w:rPr>
                  </w:pPr>
                  <w:r w:rsidRPr="00226751">
                    <w:rPr>
                      <w:rFonts w:asciiTheme="minorHAnsi" w:hAnsiTheme="minorHAnsi"/>
                      <w:sz w:val="22"/>
                      <w:szCs w:val="22"/>
                      <w:lang w:val="es-ES"/>
                    </w:rPr>
                    <w:t xml:space="preserve">- para las prácticas efectuadas en Quebec por los estudiantes de nacionalidad francesa, el estudiante debe solicitar el formulario </w:t>
                  </w:r>
                  <w:r w:rsidRPr="00226751">
                    <w:rPr>
                      <w:rFonts w:asciiTheme="minorHAnsi" w:hAnsiTheme="minorHAnsi"/>
                      <w:sz w:val="22"/>
                      <w:szCs w:val="22"/>
                      <w:u w:val="single"/>
                      <w:lang w:val="es-ES"/>
                    </w:rPr>
                    <w:t>SE401Q</w:t>
                  </w:r>
                  <w:r w:rsidRPr="00226751">
                    <w:rPr>
                      <w:rFonts w:asciiTheme="minorHAnsi" w:hAnsiTheme="minorHAnsi"/>
                      <w:sz w:val="22"/>
                      <w:szCs w:val="22"/>
                      <w:lang w:val="es-ES"/>
                    </w:rPr>
                    <w:t xml:space="preserve"> (104 para las prácticas en empresa, 106 para las prácticas en universidad). </w:t>
                  </w:r>
                </w:p>
                <w:p w:rsidR="00226751" w:rsidRPr="00226751" w:rsidRDefault="00226751" w:rsidP="007904CF">
                  <w:pPr>
                    <w:framePr w:hSpace="141" w:wrap="around" w:vAnchor="text" w:hAnchor="page" w:x="1151" w:y="181"/>
                    <w:rPr>
                      <w:rFonts w:asciiTheme="minorHAnsi" w:hAnsiTheme="minorHAnsi"/>
                      <w:sz w:val="22"/>
                      <w:szCs w:val="22"/>
                      <w:lang w:val="es-ES"/>
                    </w:rPr>
                  </w:pPr>
                  <w:r w:rsidRPr="00226751">
                    <w:rPr>
                      <w:rFonts w:asciiTheme="minorHAnsi" w:hAnsiTheme="minorHAnsi"/>
                      <w:sz w:val="22"/>
                      <w:szCs w:val="22"/>
                      <w:lang w:val="es-ES"/>
                    </w:rPr>
                    <w:t>- en el resto de los casos, los estudiantes que incurran en gastos sanitarios en el extranjero pueden ser reembolsados por la mutua elegida como Caja de Seguridad Social de Estudiantes, una vez de vuelta y bajo presentación de los justificantes correspondientes: el reembolso se efectúa en base a las tarifas sanitarias francesas. Pueden existir diferencias importantes entre los gastos efectuados y las tarifas francesas de base de reembolso. Por eso es muy recomendable que el estudiante suscriba un seguro médico complementario específico, válido para el país de destino y el periodo de las prácticas, a través del organismo de acogida de su elección (mutua para los estudiantes, mutua de los padres, compañía privada de seguros ad hoc…) o en su caso, y después de verificar el alcance de las garantías ofertadas, ante el organismo de acogida si este proporcionara al estudiante cobertura sanitaria en virtud del derecho local (ver 2 más abajo).</w:t>
                  </w:r>
                </w:p>
                <w:p w:rsidR="00226751" w:rsidRPr="00226751" w:rsidRDefault="00226751" w:rsidP="007904CF">
                  <w:pPr>
                    <w:framePr w:hSpace="141" w:wrap="around" w:vAnchor="text" w:hAnchor="page" w:x="1151" w:y="181"/>
                    <w:rPr>
                      <w:rFonts w:asciiTheme="minorHAnsi" w:hAnsiTheme="minorHAnsi"/>
                      <w:sz w:val="22"/>
                      <w:szCs w:val="22"/>
                      <w:u w:val="single"/>
                      <w:lang w:val="es-ES"/>
                    </w:rPr>
                  </w:pPr>
                  <w:r w:rsidRPr="00226751">
                    <w:rPr>
                      <w:rFonts w:asciiTheme="minorHAnsi" w:hAnsiTheme="minorHAnsi"/>
                      <w:sz w:val="22"/>
                      <w:szCs w:val="22"/>
                      <w:u w:val="single"/>
                      <w:lang w:val="es-ES"/>
                    </w:rPr>
                    <w:t>2) Protección social proporcionada por el organismo de acogida</w:t>
                  </w:r>
                </w:p>
                <w:p w:rsidR="00226751" w:rsidRPr="00226751" w:rsidRDefault="00226751" w:rsidP="007904CF">
                  <w:pPr>
                    <w:framePr w:hSpace="141" w:wrap="around" w:vAnchor="text" w:hAnchor="page" w:x="1151" w:y="181"/>
                    <w:rPr>
                      <w:rFonts w:asciiTheme="minorHAnsi" w:hAnsiTheme="minorHAnsi"/>
                      <w:sz w:val="22"/>
                      <w:szCs w:val="22"/>
                      <w:lang w:val="es-ES"/>
                    </w:rPr>
                  </w:pPr>
                  <w:r w:rsidRPr="00226751">
                    <w:rPr>
                      <w:rFonts w:asciiTheme="minorHAnsi" w:hAnsiTheme="minorHAnsi"/>
                      <w:sz w:val="22"/>
                      <w:szCs w:val="22"/>
                      <w:lang w:val="es-ES"/>
                    </w:rPr>
                    <w:t xml:space="preserve">Al marcar la casilla correspondiente, el organismo de acogida indica a continuación si proporciona cobertura sanitaria al estudiante en prácticas, en virtud del derecho local: </w:t>
                  </w:r>
                </w:p>
                <w:p w:rsidR="00226751" w:rsidRPr="00226751" w:rsidRDefault="00226751" w:rsidP="007904CF">
                  <w:pPr>
                    <w:framePr w:hSpace="141" w:wrap="around" w:vAnchor="text" w:hAnchor="page" w:x="1151" w:y="181"/>
                    <w:rPr>
                      <w:rFonts w:asciiTheme="minorHAnsi" w:hAnsiTheme="minorHAnsi"/>
                      <w:sz w:val="22"/>
                      <w:szCs w:val="22"/>
                      <w:lang w:val="es-ES"/>
                    </w:rPr>
                  </w:pPr>
                  <w:r w:rsidRPr="0093485C">
                    <w:rPr>
                      <w:rFonts w:ascii="Arial Narrow" w:hAnsi="Arial Narrow"/>
                      <w:iCs/>
                      <w:sz w:val="18"/>
                      <w:szCs w:val="18"/>
                    </w:rPr>
                    <w:sym w:font="ZapfDingbats" w:char="F06F"/>
                  </w:r>
                  <w:r w:rsidRPr="00226751">
                    <w:rPr>
                      <w:rFonts w:asciiTheme="minorHAnsi" w:hAnsiTheme="minorHAnsi"/>
                      <w:sz w:val="22"/>
                      <w:szCs w:val="22"/>
                      <w:lang w:val="es-ES"/>
                    </w:rPr>
                    <w:t xml:space="preserve"> SÍ (esta se añade a los derechos derivados del régimen francés “estudiante“, los cuales se mantienen en el extranjero).</w:t>
                  </w:r>
                </w:p>
                <w:p w:rsidR="00226751" w:rsidRPr="00226751" w:rsidRDefault="00226751" w:rsidP="007904CF">
                  <w:pPr>
                    <w:framePr w:hSpace="141" w:wrap="around" w:vAnchor="text" w:hAnchor="page" w:x="1151" w:y="181"/>
                    <w:rPr>
                      <w:rFonts w:asciiTheme="minorHAnsi" w:hAnsiTheme="minorHAnsi"/>
                      <w:sz w:val="22"/>
                      <w:szCs w:val="22"/>
                      <w:lang w:val="es-ES"/>
                    </w:rPr>
                  </w:pPr>
                  <w:r w:rsidRPr="0093485C">
                    <w:rPr>
                      <w:rFonts w:ascii="Arial Narrow" w:hAnsi="Arial Narrow"/>
                      <w:iCs/>
                      <w:sz w:val="18"/>
                      <w:szCs w:val="18"/>
                    </w:rPr>
                    <w:sym w:font="ZapfDingbats" w:char="F06F"/>
                  </w:r>
                  <w:r w:rsidRPr="00226751">
                    <w:rPr>
                      <w:rFonts w:asciiTheme="minorHAnsi" w:hAnsiTheme="minorHAnsi"/>
                      <w:sz w:val="22"/>
                      <w:szCs w:val="22"/>
                      <w:lang w:val="es-ES"/>
                    </w:rPr>
                    <w:t xml:space="preserve"> NO (la cobertura es facilitada únicamente por los derechos derivados del régimen francés “estudiante”, los cuales se mantienen en el extranjero).  </w:t>
                  </w:r>
                </w:p>
                <w:p w:rsidR="0022010F" w:rsidRDefault="00226751" w:rsidP="007904CF">
                  <w:pPr>
                    <w:framePr w:hSpace="141" w:wrap="around" w:vAnchor="text" w:hAnchor="page" w:x="1151" w:y="181"/>
                    <w:rPr>
                      <w:rFonts w:asciiTheme="minorHAnsi" w:hAnsiTheme="minorHAnsi"/>
                      <w:sz w:val="22"/>
                      <w:szCs w:val="22"/>
                      <w:lang w:val="es-ES"/>
                    </w:rPr>
                  </w:pPr>
                  <w:r w:rsidRPr="00226751">
                    <w:rPr>
                      <w:rFonts w:asciiTheme="minorHAnsi" w:hAnsiTheme="minorHAnsi"/>
                      <w:sz w:val="22"/>
                      <w:szCs w:val="22"/>
                      <w:lang w:val="es-ES"/>
                    </w:rPr>
                    <w:t>En caso de no marcarse ninguna casilla, se aplica el 6.3.1.</w:t>
                  </w:r>
                  <w:r w:rsidR="0022010F" w:rsidRPr="00226751">
                    <w:rPr>
                      <w:rFonts w:asciiTheme="minorHAnsi" w:hAnsiTheme="minorHAnsi"/>
                      <w:sz w:val="22"/>
                      <w:szCs w:val="22"/>
                      <w:lang w:val="es-ES"/>
                    </w:rPr>
                    <w:t xml:space="preserve"> </w:t>
                  </w:r>
                </w:p>
                <w:p w:rsidR="0067777D" w:rsidRPr="0067777D" w:rsidRDefault="0067777D" w:rsidP="007904CF">
                  <w:pPr>
                    <w:framePr w:hSpace="141" w:wrap="around" w:vAnchor="text" w:hAnchor="page" w:x="1151" w:y="181"/>
                    <w:rPr>
                      <w:rFonts w:asciiTheme="minorHAnsi" w:hAnsiTheme="minorHAnsi"/>
                      <w:sz w:val="22"/>
                      <w:szCs w:val="22"/>
                      <w:lang w:val="es-ES"/>
                    </w:rPr>
                  </w:pPr>
                </w:p>
              </w:tc>
              <w:tc>
                <w:tcPr>
                  <w:tcW w:w="8135" w:type="dxa"/>
                </w:tcPr>
                <w:p w:rsidR="0022010F" w:rsidRPr="002D3525" w:rsidRDefault="0022010F" w:rsidP="007904CF">
                  <w:pPr>
                    <w:framePr w:hSpace="141" w:wrap="around" w:vAnchor="text" w:hAnchor="page" w:x="1151" w:y="181"/>
                    <w:rPr>
                      <w:rFonts w:asciiTheme="minorHAnsi" w:hAnsiTheme="minorHAnsi" w:cs="Arial"/>
                      <w:i/>
                      <w:sz w:val="22"/>
                      <w:szCs w:val="22"/>
                      <w:lang w:val="es-ES"/>
                    </w:rPr>
                  </w:pPr>
                  <w:r w:rsidRPr="002D3525">
                    <w:rPr>
                      <w:rFonts w:asciiTheme="minorHAnsi" w:hAnsiTheme="minorHAnsi" w:cs="Arial"/>
                      <w:i/>
                      <w:sz w:val="22"/>
                      <w:szCs w:val="22"/>
                      <w:lang w:val="es-ES"/>
                    </w:rPr>
                    <w:t>Prácticas en el extranjero</w:t>
                  </w:r>
                </w:p>
                <w:p w:rsidR="0022010F" w:rsidRPr="002D3525" w:rsidRDefault="0022010F" w:rsidP="007904CF">
                  <w:pPr>
                    <w:framePr w:hSpace="141" w:wrap="around" w:vAnchor="text" w:hAnchor="page" w:x="1151" w:y="181"/>
                    <w:rPr>
                      <w:rStyle w:val="Lienhypertexte"/>
                      <w:rFonts w:asciiTheme="minorHAnsi" w:hAnsiTheme="minorHAnsi" w:cs="Arial"/>
                      <w:i/>
                      <w:sz w:val="22"/>
                      <w:szCs w:val="22"/>
                      <w:lang w:val="es-ES"/>
                    </w:rPr>
                  </w:pPr>
                  <w:r w:rsidRPr="002D3525">
                    <w:rPr>
                      <w:rFonts w:asciiTheme="minorHAnsi" w:hAnsiTheme="minorHAnsi" w:cs="Arial"/>
                      <w:i/>
                      <w:sz w:val="22"/>
                      <w:szCs w:val="22"/>
                      <w:lang w:val="es-ES"/>
                    </w:rPr>
                    <w:t xml:space="preserve">Ver: </w:t>
                  </w:r>
                  <w:hyperlink r:id="rId27" w:history="1">
                    <w:r w:rsidRPr="002D3525">
                      <w:rPr>
                        <w:rStyle w:val="Lienhypertexte"/>
                        <w:rFonts w:asciiTheme="minorHAnsi" w:hAnsiTheme="minorHAnsi" w:cs="Arial"/>
                        <w:i/>
                        <w:sz w:val="22"/>
                        <w:szCs w:val="22"/>
                        <w:lang w:val="es-ES"/>
                      </w:rPr>
                      <w:t>http://www.diplomatie.gouv.fr/fr/conseils-aux-voyageurs/</w:t>
                    </w:r>
                  </w:hyperlink>
                </w:p>
                <w:p w:rsidR="0022010F" w:rsidRPr="002D3525" w:rsidRDefault="0022010F" w:rsidP="007904CF">
                  <w:pPr>
                    <w:framePr w:hSpace="141" w:wrap="around" w:vAnchor="text" w:hAnchor="page" w:x="1151" w:y="181"/>
                    <w:spacing w:after="60"/>
                    <w:rPr>
                      <w:rStyle w:val="Lienhypertexte"/>
                      <w:rFonts w:asciiTheme="minorHAnsi" w:hAnsiTheme="minorHAnsi" w:cs="Arial"/>
                      <w:i/>
                      <w:sz w:val="22"/>
                      <w:szCs w:val="22"/>
                      <w:lang w:val="es-ES"/>
                    </w:rPr>
                  </w:pPr>
                  <w:r w:rsidRPr="002D3525">
                    <w:rPr>
                      <w:rStyle w:val="Lienhypertexte"/>
                      <w:rFonts w:asciiTheme="minorHAnsi" w:hAnsiTheme="minorHAnsi" w:cs="Arial"/>
                      <w:i/>
                      <w:color w:val="auto"/>
                      <w:sz w:val="22"/>
                      <w:szCs w:val="22"/>
                      <w:u w:val="none"/>
                      <w:lang w:val="es-ES"/>
                    </w:rPr>
                    <w:t>Ver :</w:t>
                  </w:r>
                  <w:r w:rsidRPr="002D3525">
                    <w:rPr>
                      <w:rStyle w:val="Lienhypertexte"/>
                      <w:rFonts w:asciiTheme="minorHAnsi" w:hAnsiTheme="minorHAnsi" w:cs="Arial"/>
                      <w:i/>
                      <w:sz w:val="22"/>
                      <w:szCs w:val="22"/>
                      <w:lang w:val="es-ES"/>
                    </w:rPr>
                    <w:t>http://www.cleiss.fr/</w:t>
                  </w:r>
                </w:p>
                <w:p w:rsidR="002D3525" w:rsidRPr="002D3525" w:rsidRDefault="002D3525" w:rsidP="007904CF">
                  <w:pPr>
                    <w:framePr w:hSpace="141" w:wrap="around" w:vAnchor="text" w:hAnchor="page" w:x="1151" w:y="181"/>
                    <w:shd w:val="clear" w:color="auto" w:fill="ECECEC"/>
                    <w:rPr>
                      <w:rFonts w:asciiTheme="minorHAnsi" w:eastAsia="Times New Roman" w:hAnsiTheme="minorHAnsi" w:cs="Arial"/>
                      <w:i/>
                      <w:sz w:val="22"/>
                      <w:szCs w:val="22"/>
                    </w:rPr>
                  </w:pPr>
                  <w:r w:rsidRPr="002D3525">
                    <w:rPr>
                      <w:rFonts w:asciiTheme="minorHAnsi" w:eastAsia="Times New Roman" w:hAnsiTheme="minorHAnsi" w:cs="Arial"/>
                      <w:i/>
                      <w:sz w:val="22"/>
                      <w:szCs w:val="22"/>
                    </w:rPr>
                    <w:t xml:space="preserve">Stages à l’étranger </w:t>
                  </w:r>
                </w:p>
                <w:p w:rsidR="002D3525" w:rsidRPr="002D3525" w:rsidRDefault="002D3525" w:rsidP="007904CF">
                  <w:pPr>
                    <w:framePr w:hSpace="141" w:wrap="around" w:vAnchor="text" w:hAnchor="page" w:x="1151" w:y="181"/>
                    <w:shd w:val="clear" w:color="auto" w:fill="ECECEC"/>
                    <w:rPr>
                      <w:rFonts w:asciiTheme="minorHAnsi" w:eastAsia="Times New Roman" w:hAnsiTheme="minorHAnsi" w:cs="Arial"/>
                      <w:i/>
                      <w:color w:val="0000FF"/>
                      <w:sz w:val="22"/>
                      <w:szCs w:val="22"/>
                      <w:u w:val="single"/>
                    </w:rPr>
                  </w:pPr>
                  <w:r w:rsidRPr="002D3525">
                    <w:rPr>
                      <w:rFonts w:asciiTheme="minorHAnsi" w:eastAsia="Times New Roman" w:hAnsiTheme="minorHAnsi" w:cs="Arial"/>
                      <w:i/>
                      <w:sz w:val="22"/>
                      <w:szCs w:val="22"/>
                    </w:rPr>
                    <w:t xml:space="preserve">Voir : </w:t>
                  </w:r>
                  <w:hyperlink r:id="rId28" w:history="1">
                    <w:r w:rsidRPr="002D3525">
                      <w:rPr>
                        <w:rFonts w:asciiTheme="minorHAnsi" w:eastAsia="Times New Roman" w:hAnsiTheme="minorHAnsi" w:cs="Arial"/>
                        <w:i/>
                        <w:color w:val="0000FF"/>
                        <w:sz w:val="22"/>
                        <w:szCs w:val="22"/>
                        <w:u w:val="single"/>
                      </w:rPr>
                      <w:t>http://www.diplomatie.gouv.fr/fr/conseils-aux-voyageurs/</w:t>
                    </w:r>
                  </w:hyperlink>
                </w:p>
                <w:p w:rsidR="002D3525" w:rsidRPr="002D3525" w:rsidRDefault="002D3525" w:rsidP="007904CF">
                  <w:pPr>
                    <w:framePr w:hSpace="141" w:wrap="around" w:vAnchor="text" w:hAnchor="page" w:x="1151" w:y="181"/>
                    <w:shd w:val="clear" w:color="auto" w:fill="ECECEC"/>
                    <w:rPr>
                      <w:rFonts w:asciiTheme="minorHAnsi" w:eastAsia="Times New Roman" w:hAnsiTheme="minorHAnsi" w:cs="Arial"/>
                      <w:i/>
                      <w:sz w:val="22"/>
                      <w:szCs w:val="22"/>
                    </w:rPr>
                  </w:pPr>
                  <w:r w:rsidRPr="002D3525">
                    <w:rPr>
                      <w:rFonts w:asciiTheme="minorHAnsi" w:eastAsia="Times New Roman" w:hAnsiTheme="minorHAnsi" w:cs="Arial"/>
                      <w:i/>
                      <w:sz w:val="22"/>
                      <w:szCs w:val="22"/>
                    </w:rPr>
                    <w:t>Voir :</w:t>
                  </w:r>
                  <w:r w:rsidRPr="002D3525">
                    <w:rPr>
                      <w:rFonts w:asciiTheme="minorHAnsi" w:eastAsia="Times New Roman" w:hAnsiTheme="minorHAnsi" w:cs="Arial"/>
                      <w:i/>
                      <w:sz w:val="22"/>
                      <w:szCs w:val="22"/>
                      <w:u w:val="single"/>
                    </w:rPr>
                    <w:t xml:space="preserve"> </w:t>
                  </w:r>
                  <w:r w:rsidRPr="002D3525">
                    <w:rPr>
                      <w:rFonts w:asciiTheme="minorHAnsi" w:eastAsia="Times New Roman" w:hAnsiTheme="minorHAnsi" w:cs="Arial"/>
                      <w:i/>
                      <w:color w:val="0000FF"/>
                      <w:sz w:val="22"/>
                      <w:szCs w:val="22"/>
                      <w:u w:val="single"/>
                    </w:rPr>
                    <w:t>http://www.cleiss.fr/</w:t>
                  </w:r>
                </w:p>
                <w:p w:rsidR="002D3525" w:rsidRPr="002D3525" w:rsidRDefault="002D3525"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rPr>
                      <w:rFonts w:asciiTheme="minorHAnsi" w:hAnsiTheme="minorHAnsi" w:cs="Arial"/>
                      <w:i/>
                      <w:sz w:val="22"/>
                      <w:szCs w:val="22"/>
                    </w:rPr>
                  </w:pPr>
                </w:p>
                <w:p w:rsidR="0022010F" w:rsidRPr="002D3525" w:rsidRDefault="0022010F" w:rsidP="007904CF">
                  <w:pPr>
                    <w:framePr w:hSpace="141" w:wrap="around" w:vAnchor="text" w:hAnchor="page" w:x="1151" w:y="181"/>
                    <w:spacing w:after="60"/>
                    <w:rPr>
                      <w:rFonts w:ascii="Calibri" w:hAnsi="Calibri" w:cs="Arial"/>
                      <w:i/>
                      <w:sz w:val="22"/>
                      <w:szCs w:val="22"/>
                      <w:lang w:val="es-ES"/>
                    </w:rPr>
                  </w:pPr>
                  <w:r w:rsidRPr="002D3525">
                    <w:rPr>
                      <w:rFonts w:asciiTheme="minorHAnsi" w:hAnsiTheme="minorHAnsi" w:cs="Arial"/>
                      <w:i/>
                      <w:sz w:val="22"/>
                      <w:szCs w:val="22"/>
                      <w:lang w:val="es-ES"/>
                    </w:rPr>
                    <w:t>Se recuerda que: Se recomienda vivamente a los estudiantes que suscriban un seguro médico complementario específico, válido para el país y la duración de las prácticas, con la entidad aseguradora de su elección (mutua estudiantil, mutua de los padres, compa</w:t>
                  </w:r>
                  <w:r w:rsidRPr="002D3525">
                    <w:rPr>
                      <w:rFonts w:ascii="Calibri" w:hAnsi="Calibri" w:cs="Arial"/>
                      <w:i/>
                      <w:sz w:val="22"/>
                      <w:szCs w:val="22"/>
                      <w:lang w:val="es-ES"/>
                    </w:rPr>
                    <w:t>ñía de seguros privada ad hoc…) o, si acaso y tras verificación del alcance de las garantías ofrecidas, con el organismo de acogida si este facilitara al estudiante una cobertura médica en virtud de la legislación local.</w:t>
                  </w:r>
                </w:p>
                <w:p w:rsidR="002D3525" w:rsidRPr="002D3525" w:rsidRDefault="002D3525" w:rsidP="007904CF">
                  <w:pPr>
                    <w:framePr w:hSpace="141" w:wrap="around" w:vAnchor="text" w:hAnchor="page" w:x="1151" w:y="181"/>
                    <w:shd w:val="clear" w:color="auto" w:fill="ECECEC"/>
                    <w:rPr>
                      <w:rFonts w:ascii="Calibri" w:hAnsi="Calibri" w:cs="Arial"/>
                      <w:i/>
                      <w:sz w:val="22"/>
                      <w:szCs w:val="22"/>
                    </w:rPr>
                  </w:pPr>
                  <w:r w:rsidRPr="002D3525">
                    <w:rPr>
                      <w:rFonts w:ascii="Calibri" w:hAnsi="Calibri" w:cs="Arial"/>
                      <w:i/>
                      <w:sz w:val="22"/>
                      <w:szCs w:val="22"/>
                    </w:rPr>
                    <w:t>Rappel : Il est fortement conseillé aux étudiants de souscrire une assurance Maladie complémentaire spécifique, valable pour le pays et la durée du stage, auprès de l’organisme d’assurance de son choix (mutuelle étudiante, mutuelle des parents, compagnie privée ad hoc…) ou, éventuellement et après vérification de l’étendue des garanties proposées,  auprès de l’organisme d’accueil si celui-ci fournit au stagiaire une couverture Maladie en vertu du droit local.</w:t>
                  </w:r>
                </w:p>
                <w:p w:rsidR="0022010F" w:rsidRPr="002D3525" w:rsidRDefault="0022010F" w:rsidP="007904CF">
                  <w:pPr>
                    <w:pStyle w:val="NormalWeb"/>
                    <w:framePr w:hSpace="141" w:wrap="around" w:vAnchor="text" w:hAnchor="page" w:x="1151" w:y="181"/>
                    <w:spacing w:before="0" w:beforeAutospacing="0" w:after="0" w:afterAutospacing="0"/>
                    <w:jc w:val="both"/>
                    <w:rPr>
                      <w:rFonts w:asciiTheme="minorHAnsi" w:hAnsiTheme="minorHAnsi"/>
                      <w:i/>
                      <w:sz w:val="18"/>
                      <w:szCs w:val="22"/>
                    </w:rPr>
                  </w:pPr>
                </w:p>
              </w:tc>
            </w:tr>
            <w:tr w:rsidR="0022010F" w:rsidRPr="002A574F" w:rsidTr="002B2F28">
              <w:tc>
                <w:tcPr>
                  <w:tcW w:w="6160" w:type="dxa"/>
                </w:tcPr>
                <w:p w:rsidR="0022010F"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b/>
                      <w:sz w:val="22"/>
                      <w:szCs w:val="22"/>
                      <w:lang w:val="es-ES"/>
                    </w:rPr>
                    <w:t>6.4 Protección Accidentes de trabajo del estudiante en el extranjero</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u w:val="single"/>
                      <w:lang w:val="es-ES"/>
                    </w:rPr>
                    <w:t>1) Para poder beneficiarse de la legislación francesa</w:t>
                  </w:r>
                  <w:r w:rsidRPr="00151E2C">
                    <w:rPr>
                      <w:rFonts w:asciiTheme="minorHAnsi" w:hAnsiTheme="minorHAnsi"/>
                      <w:sz w:val="22"/>
                      <w:szCs w:val="22"/>
                      <w:lang w:val="es-ES"/>
                    </w:rPr>
                    <w:t xml:space="preserve"> sobre la cobertura de accidentes de trabajo, las presentes prácticas deben: </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lang w:val="es-ES"/>
                    </w:rPr>
                    <w:t xml:space="preserve">- tener una duración máxima de 6 meses, prórrogas incluidas; </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lang w:val="es-ES"/>
                    </w:rPr>
                    <w:t xml:space="preserve">- no dar lugar a ninguna remuneración susceptible de generar derechos a la protección contra accidentes laborales en el país de destino; se admite una indemnización o gratificación de un máximo de </w:t>
                  </w:r>
                  <w:r w:rsidR="00EA5042">
                    <w:rPr>
                      <w:rFonts w:asciiTheme="minorHAnsi" w:hAnsiTheme="minorHAnsi"/>
                      <w:sz w:val="22"/>
                      <w:szCs w:val="22"/>
                      <w:lang w:val="es-ES"/>
                    </w:rPr>
                    <w:t>15</w:t>
                  </w:r>
                  <w:r w:rsidRPr="00151E2C">
                    <w:rPr>
                      <w:rFonts w:asciiTheme="minorHAnsi" w:hAnsiTheme="minorHAnsi"/>
                      <w:sz w:val="22"/>
                      <w:szCs w:val="22"/>
                      <w:lang w:val="es-ES"/>
                    </w:rPr>
                    <w:t xml:space="preserve"> % de la base máxima horaria de la Seguridad Social (vid. punto 5), y bajo el consentimiento de la Caja Primaria de Seguro Médico respecto a la solicitud de mantenimiento de derecho; </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lang w:val="es-ES"/>
                    </w:rPr>
                    <w:t>- desarrollarse únicamente en el organismo signatario del presente acuerdo;</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lang w:val="es-ES"/>
                    </w:rPr>
                    <w:t xml:space="preserve">- desarrollarse únicamente en el país extranjero citado. </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lang w:val="es-ES"/>
                    </w:rPr>
                    <w:t>Cuando no se cumplan estas condiciones, el organismo de acogida se compromete a cotizar para la protección del estudiante en prácticas y a hacer las declaraciones necesarias en caso de accidente de trabajo.</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u w:val="single"/>
                      <w:lang w:val="es-ES"/>
                    </w:rPr>
                    <w:t>2) La declaración de los accidentes de trabajo</w:t>
                  </w:r>
                  <w:r w:rsidRPr="00151E2C">
                    <w:rPr>
                      <w:rFonts w:asciiTheme="minorHAnsi" w:hAnsiTheme="minorHAnsi"/>
                      <w:sz w:val="22"/>
                      <w:szCs w:val="22"/>
                      <w:lang w:val="es-ES"/>
                    </w:rPr>
                    <w:t xml:space="preserve"> concierne al establecimiento de enseñanza que debe ser informado por escrito en un plazo de 48 horas por el organismo de acogida.</w:t>
                  </w:r>
                </w:p>
                <w:p w:rsidR="00151E2C" w:rsidRPr="00151E2C" w:rsidRDefault="00151E2C" w:rsidP="007904CF">
                  <w:pPr>
                    <w:framePr w:hSpace="141" w:wrap="around" w:vAnchor="text" w:hAnchor="page" w:x="1151" w:y="181"/>
                    <w:rPr>
                      <w:rFonts w:asciiTheme="minorHAnsi" w:hAnsiTheme="minorHAnsi"/>
                      <w:sz w:val="22"/>
                      <w:szCs w:val="22"/>
                      <w:u w:val="single"/>
                      <w:lang w:val="es-ES"/>
                    </w:rPr>
                  </w:pPr>
                  <w:r w:rsidRPr="00151E2C">
                    <w:rPr>
                      <w:rFonts w:asciiTheme="minorHAnsi" w:hAnsiTheme="minorHAnsi"/>
                      <w:sz w:val="22"/>
                      <w:szCs w:val="22"/>
                      <w:u w:val="single"/>
                      <w:lang w:val="es-ES"/>
                    </w:rPr>
                    <w:t xml:space="preserve">3) La cobertura abarca los accidentes acontecidos: </w:t>
                  </w:r>
                </w:p>
                <w:p w:rsidR="00151E2C" w:rsidRPr="00151E2C" w:rsidRDefault="00151E2C" w:rsidP="007904CF">
                  <w:pPr>
                    <w:framePr w:hSpace="141" w:wrap="around" w:vAnchor="text" w:hAnchor="page" w:x="1151" w:y="181"/>
                    <w:rPr>
                      <w:rFonts w:asciiTheme="minorHAnsi" w:hAnsiTheme="minorHAnsi"/>
                      <w:sz w:val="22"/>
                      <w:szCs w:val="22"/>
                      <w:lang w:val="es-ES"/>
                    </w:rPr>
                  </w:pPr>
                  <w:r w:rsidRPr="00AA77A3">
                    <w:rPr>
                      <w:rFonts w:ascii="Arial Narrow" w:hAnsi="Arial Narrow"/>
                      <w:sz w:val="18"/>
                      <w:szCs w:val="18"/>
                    </w:rPr>
                    <w:lastRenderedPageBreak/>
                    <w:sym w:font="Wingdings" w:char="F09F"/>
                  </w:r>
                  <w:r w:rsidRPr="00AA77A3">
                    <w:rPr>
                      <w:rFonts w:ascii="Arial Narrow" w:hAnsi="Arial Narrow"/>
                      <w:sz w:val="18"/>
                      <w:szCs w:val="18"/>
                      <w:lang w:val="es-ES"/>
                    </w:rPr>
                    <w:t xml:space="preserve"> </w:t>
                  </w:r>
                  <w:r w:rsidRPr="00151E2C">
                    <w:rPr>
                      <w:rFonts w:asciiTheme="minorHAnsi" w:hAnsiTheme="minorHAnsi"/>
                      <w:sz w:val="22"/>
                      <w:szCs w:val="22"/>
                      <w:lang w:val="es-ES"/>
                    </w:rPr>
                    <w:t xml:space="preserve">En el recinto del lugar de las prácticas y durante las horas de prácticas, </w:t>
                  </w:r>
                </w:p>
                <w:p w:rsidR="00151E2C" w:rsidRPr="00151E2C" w:rsidRDefault="00151E2C" w:rsidP="007904CF">
                  <w:pPr>
                    <w:framePr w:hSpace="141" w:wrap="around" w:vAnchor="text" w:hAnchor="page" w:x="1151" w:y="181"/>
                    <w:rPr>
                      <w:rFonts w:asciiTheme="minorHAnsi" w:hAnsiTheme="minorHAnsi"/>
                      <w:sz w:val="22"/>
                      <w:szCs w:val="22"/>
                      <w:lang w:val="es-ES"/>
                    </w:rPr>
                  </w:pPr>
                  <w:r w:rsidRPr="00AA77A3">
                    <w:rPr>
                      <w:rFonts w:ascii="Arial Narrow" w:hAnsi="Arial Narrow"/>
                      <w:sz w:val="18"/>
                      <w:szCs w:val="18"/>
                    </w:rPr>
                    <w:sym w:font="Wingdings" w:char="F09F"/>
                  </w:r>
                  <w:r w:rsidRPr="00AA77A3">
                    <w:rPr>
                      <w:rFonts w:ascii="Arial Narrow" w:hAnsi="Arial Narrow"/>
                      <w:sz w:val="18"/>
                      <w:szCs w:val="18"/>
                      <w:lang w:val="es-ES"/>
                    </w:rPr>
                    <w:t xml:space="preserve"> </w:t>
                  </w:r>
                  <w:r w:rsidRPr="00151E2C">
                    <w:rPr>
                      <w:rFonts w:asciiTheme="minorHAnsi" w:hAnsiTheme="minorHAnsi"/>
                      <w:sz w:val="22"/>
                      <w:szCs w:val="22"/>
                      <w:lang w:val="es-ES"/>
                    </w:rPr>
                    <w:t>Durante el trayecto de ida y vuelta habitual entre la residencia del estudiante en prácticas en el territorio extranjero y el lugar de las prácticas,</w:t>
                  </w:r>
                </w:p>
                <w:p w:rsidR="00151E2C" w:rsidRPr="00151E2C" w:rsidRDefault="00151E2C" w:rsidP="007904CF">
                  <w:pPr>
                    <w:framePr w:hSpace="141" w:wrap="around" w:vAnchor="text" w:hAnchor="page" w:x="1151" w:y="181"/>
                    <w:rPr>
                      <w:rFonts w:asciiTheme="minorHAnsi" w:hAnsiTheme="minorHAnsi"/>
                      <w:sz w:val="22"/>
                      <w:szCs w:val="22"/>
                      <w:lang w:val="es-ES"/>
                    </w:rPr>
                  </w:pPr>
                  <w:r w:rsidRPr="00AA77A3">
                    <w:rPr>
                      <w:rFonts w:ascii="Arial Narrow" w:hAnsi="Arial Narrow"/>
                      <w:sz w:val="18"/>
                      <w:szCs w:val="18"/>
                    </w:rPr>
                    <w:sym w:font="Wingdings" w:char="F09F"/>
                  </w:r>
                  <w:r w:rsidRPr="00AA77A3">
                    <w:rPr>
                      <w:rFonts w:ascii="Arial Narrow" w:hAnsi="Arial Narrow"/>
                      <w:sz w:val="18"/>
                      <w:szCs w:val="18"/>
                      <w:lang w:val="es-ES"/>
                    </w:rPr>
                    <w:t xml:space="preserve"> </w:t>
                  </w:r>
                  <w:r w:rsidRPr="00151E2C">
                    <w:rPr>
                      <w:rFonts w:asciiTheme="minorHAnsi" w:hAnsiTheme="minorHAnsi"/>
                      <w:sz w:val="22"/>
                      <w:szCs w:val="22"/>
                      <w:lang w:val="es-ES"/>
                    </w:rPr>
                    <w:t>En el contexto de una misión encomendada por el organismo de acogida del estudiante y obligatoriamente recogida por orden de misión,</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lang w:val="es-ES"/>
                    </w:rPr>
                    <w:t>durante el trayecto para ir de su domicilio al lugar de su residencia durante las prácticas (desplazamiento al inicio de las prácticas),</w:t>
                  </w:r>
                </w:p>
                <w:p w:rsidR="00151E2C" w:rsidRPr="00151E2C" w:rsidRDefault="00151E2C" w:rsidP="007904CF">
                  <w:pPr>
                    <w:framePr w:hSpace="141" w:wrap="around" w:vAnchor="text" w:hAnchor="page" w:x="1151" w:y="181"/>
                    <w:rPr>
                      <w:rFonts w:asciiTheme="minorHAnsi" w:hAnsiTheme="minorHAnsi"/>
                      <w:sz w:val="22"/>
                      <w:szCs w:val="22"/>
                      <w:lang w:val="es-ES"/>
                    </w:rPr>
                  </w:pPr>
                  <w:r w:rsidRPr="00AA77A3">
                    <w:rPr>
                      <w:rFonts w:ascii="Arial Narrow" w:hAnsi="Arial Narrow"/>
                      <w:sz w:val="18"/>
                      <w:szCs w:val="18"/>
                    </w:rPr>
                    <w:sym w:font="Wingdings" w:char="F09F"/>
                  </w:r>
                  <w:r w:rsidRPr="00AA77A3">
                    <w:rPr>
                      <w:rFonts w:ascii="Arial Narrow" w:hAnsi="Arial Narrow"/>
                      <w:sz w:val="18"/>
                      <w:szCs w:val="18"/>
                      <w:lang w:val="es-ES"/>
                    </w:rPr>
                    <w:t xml:space="preserve"> </w:t>
                  </w:r>
                  <w:proofErr w:type="gramStart"/>
                  <w:r w:rsidRPr="00151E2C">
                    <w:rPr>
                      <w:rFonts w:asciiTheme="minorHAnsi" w:hAnsiTheme="minorHAnsi"/>
                      <w:sz w:val="22"/>
                      <w:szCs w:val="22"/>
                      <w:lang w:val="es-ES"/>
                    </w:rPr>
                    <w:t>durante</w:t>
                  </w:r>
                  <w:proofErr w:type="gramEnd"/>
                  <w:r w:rsidRPr="00151E2C">
                    <w:rPr>
                      <w:rFonts w:asciiTheme="minorHAnsi" w:hAnsiTheme="minorHAnsi"/>
                      <w:sz w:val="22"/>
                      <w:szCs w:val="22"/>
                      <w:lang w:val="es-ES"/>
                    </w:rPr>
                    <w:t xml:space="preserve"> el trayecto de vuelta desde su residencia durante las prácticas a su domicilio personal.</w:t>
                  </w:r>
                </w:p>
                <w:p w:rsidR="00151E2C" w:rsidRPr="00151E2C" w:rsidRDefault="00151E2C" w:rsidP="007904CF">
                  <w:pPr>
                    <w:framePr w:hSpace="141" w:wrap="around" w:vAnchor="text" w:hAnchor="page" w:x="1151" w:y="181"/>
                    <w:rPr>
                      <w:rFonts w:asciiTheme="minorHAnsi" w:hAnsiTheme="minorHAnsi"/>
                      <w:sz w:val="22"/>
                      <w:szCs w:val="22"/>
                      <w:lang w:val="es-ES"/>
                    </w:rPr>
                  </w:pPr>
                  <w:r w:rsidRPr="00151E2C">
                    <w:rPr>
                      <w:rFonts w:asciiTheme="minorHAnsi" w:hAnsiTheme="minorHAnsi"/>
                      <w:sz w:val="22"/>
                      <w:szCs w:val="22"/>
                      <w:u w:val="single"/>
                      <w:lang w:val="es-ES"/>
                    </w:rPr>
                    <w:t>4) En caso de que una sola condición de las previstas en el punto 6.4.1.</w:t>
                  </w:r>
                  <w:r w:rsidRPr="00151E2C">
                    <w:rPr>
                      <w:rFonts w:asciiTheme="minorHAnsi" w:hAnsiTheme="minorHAnsi"/>
                      <w:sz w:val="22"/>
                      <w:szCs w:val="22"/>
                      <w:lang w:val="es-ES"/>
                    </w:rPr>
                    <w:t xml:space="preserve">no se cumpla, el organismo de acogida se compromete por el presente acuerdo a cubrir al estudiante en prácticas contra el riesgo de accidente de trabajo, de trayecto y enfermedades profesionales así como encargarse de todas las declaraciones necesarias. </w:t>
                  </w:r>
                </w:p>
                <w:p w:rsidR="00151E2C" w:rsidRPr="00151E2C" w:rsidRDefault="00151E2C" w:rsidP="007904CF">
                  <w:pPr>
                    <w:framePr w:hSpace="141" w:wrap="around" w:vAnchor="text" w:hAnchor="page" w:x="1151" w:y="181"/>
                    <w:rPr>
                      <w:rFonts w:asciiTheme="minorHAnsi" w:hAnsiTheme="minorHAnsi"/>
                      <w:sz w:val="22"/>
                      <w:szCs w:val="22"/>
                      <w:u w:val="single"/>
                      <w:lang w:val="es-ES"/>
                    </w:rPr>
                  </w:pPr>
                  <w:r w:rsidRPr="00151E2C">
                    <w:rPr>
                      <w:rFonts w:asciiTheme="minorHAnsi" w:hAnsiTheme="minorHAnsi"/>
                      <w:sz w:val="22"/>
                      <w:szCs w:val="22"/>
                      <w:u w:val="single"/>
                      <w:lang w:val="es-ES"/>
                    </w:rPr>
                    <w:t>5) En cualquiera de los casos:</w:t>
                  </w:r>
                </w:p>
                <w:p w:rsidR="00151E2C" w:rsidRPr="00151E2C" w:rsidRDefault="00151E2C" w:rsidP="007904CF">
                  <w:pPr>
                    <w:framePr w:hSpace="141" w:wrap="around" w:vAnchor="text" w:hAnchor="page" w:x="1151" w:y="181"/>
                    <w:rPr>
                      <w:rFonts w:asciiTheme="minorHAnsi" w:hAnsiTheme="minorHAnsi"/>
                      <w:sz w:val="22"/>
                      <w:szCs w:val="22"/>
                      <w:lang w:val="es-ES"/>
                    </w:rPr>
                  </w:pPr>
                  <w:r w:rsidRPr="00AA77A3">
                    <w:rPr>
                      <w:rFonts w:ascii="Arial Narrow" w:hAnsi="Arial Narrow"/>
                      <w:sz w:val="18"/>
                      <w:szCs w:val="18"/>
                    </w:rPr>
                    <w:sym w:font="Wingdings" w:char="F09F"/>
                  </w:r>
                  <w:r w:rsidRPr="00AA77A3">
                    <w:rPr>
                      <w:rFonts w:ascii="Arial Narrow" w:hAnsi="Arial Narrow"/>
                      <w:sz w:val="18"/>
                      <w:szCs w:val="18"/>
                      <w:lang w:val="es-ES"/>
                    </w:rPr>
                    <w:t xml:space="preserve"> </w:t>
                  </w:r>
                  <w:r w:rsidRPr="00151E2C">
                    <w:rPr>
                      <w:rFonts w:asciiTheme="minorHAnsi" w:hAnsiTheme="minorHAnsi"/>
                      <w:sz w:val="22"/>
                      <w:szCs w:val="22"/>
                      <w:lang w:val="es-ES"/>
                    </w:rPr>
                    <w:t xml:space="preserve">Si el estudiante sufriera un accidente de trabajo durante las prácticas, el organismo de acogida debe imperativamente señalar este accidente al establecimiento de enseñanza de manera inmediata. </w:t>
                  </w:r>
                </w:p>
                <w:p w:rsidR="0022010F" w:rsidRPr="00151E2C" w:rsidRDefault="00151E2C" w:rsidP="007904CF">
                  <w:pPr>
                    <w:framePr w:hSpace="141" w:wrap="around" w:vAnchor="text" w:hAnchor="page" w:x="1151" w:y="181"/>
                    <w:rPr>
                      <w:rFonts w:asciiTheme="minorHAnsi" w:hAnsiTheme="minorHAnsi"/>
                      <w:sz w:val="22"/>
                      <w:szCs w:val="22"/>
                      <w:lang w:val="es-ES"/>
                    </w:rPr>
                  </w:pPr>
                  <w:r w:rsidRPr="00AA77A3">
                    <w:rPr>
                      <w:rFonts w:ascii="Arial Narrow" w:hAnsi="Arial Narrow"/>
                      <w:sz w:val="18"/>
                      <w:szCs w:val="18"/>
                    </w:rPr>
                    <w:sym w:font="Wingdings" w:char="F09F"/>
                  </w:r>
                  <w:r w:rsidRPr="00AA77A3">
                    <w:rPr>
                      <w:rFonts w:ascii="Arial Narrow" w:hAnsi="Arial Narrow"/>
                      <w:sz w:val="18"/>
                      <w:szCs w:val="18"/>
                      <w:lang w:val="es-ES"/>
                    </w:rPr>
                    <w:t xml:space="preserve"> </w:t>
                  </w:r>
                  <w:r w:rsidRPr="00151E2C">
                    <w:rPr>
                      <w:rFonts w:asciiTheme="minorHAnsi" w:hAnsiTheme="minorHAnsi"/>
                      <w:sz w:val="22"/>
                      <w:szCs w:val="22"/>
                      <w:lang w:val="es-ES"/>
                    </w:rPr>
                    <w:t>Si el estudiante cumple misiones fuera del organismo de acogida o fuera del país de las prácticas, el organismo de acogida debe realizar todos los trámites necesarios para asegurarle adecuadamente.</w:t>
                  </w:r>
                  <w:r w:rsidR="0022010F" w:rsidRPr="00151E2C">
                    <w:rPr>
                      <w:rFonts w:asciiTheme="minorHAnsi" w:hAnsiTheme="minorHAnsi"/>
                      <w:sz w:val="22"/>
                      <w:szCs w:val="22"/>
                      <w:lang w:val="es-ES"/>
                    </w:rPr>
                    <w:t xml:space="preserve"> </w:t>
                  </w:r>
                </w:p>
                <w:p w:rsidR="0022010F" w:rsidRPr="00151E2C"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22010F" w:rsidRPr="002A574F" w:rsidRDefault="0022010F" w:rsidP="007904CF">
                  <w:pPr>
                    <w:framePr w:hSpace="141" w:wrap="around" w:vAnchor="text" w:hAnchor="page" w:x="1151" w:y="181"/>
                    <w:rPr>
                      <w:rFonts w:asciiTheme="minorHAnsi" w:hAnsiTheme="minorHAnsi" w:cs="Arial"/>
                      <w:i/>
                      <w:sz w:val="22"/>
                      <w:szCs w:val="22"/>
                      <w:lang w:val="es-ES"/>
                    </w:rPr>
                  </w:pPr>
                </w:p>
                <w:p w:rsidR="002A574F" w:rsidRDefault="002A574F" w:rsidP="007904CF">
                  <w:pPr>
                    <w:framePr w:hSpace="141" w:wrap="around" w:vAnchor="text" w:hAnchor="page" w:x="1151" w:y="181"/>
                    <w:rPr>
                      <w:rFonts w:asciiTheme="minorHAnsi" w:hAnsiTheme="minorHAnsi" w:cs="Arial"/>
                      <w:i/>
                      <w:sz w:val="22"/>
                      <w:szCs w:val="22"/>
                      <w:lang w:val="es-ES"/>
                    </w:rPr>
                  </w:pPr>
                </w:p>
                <w:p w:rsidR="0022010F" w:rsidRPr="002A574F" w:rsidRDefault="0022010F" w:rsidP="007904CF">
                  <w:pPr>
                    <w:framePr w:hSpace="141" w:wrap="around" w:vAnchor="text" w:hAnchor="page" w:x="1151" w:y="181"/>
                    <w:rPr>
                      <w:rFonts w:asciiTheme="minorHAnsi" w:hAnsiTheme="minorHAnsi" w:cs="Arial"/>
                      <w:i/>
                      <w:sz w:val="22"/>
                      <w:szCs w:val="22"/>
                      <w:lang w:val="es-ES"/>
                    </w:rPr>
                  </w:pPr>
                  <w:r w:rsidRPr="002A574F">
                    <w:rPr>
                      <w:rFonts w:asciiTheme="minorHAnsi" w:hAnsiTheme="minorHAnsi" w:cs="Arial"/>
                      <w:i/>
                      <w:sz w:val="22"/>
                      <w:szCs w:val="22"/>
                      <w:lang w:val="es-ES"/>
                    </w:rPr>
                    <w:t>Disposiciones de seguridad social:</w:t>
                  </w:r>
                </w:p>
                <w:p w:rsidR="0022010F" w:rsidRPr="002A574F" w:rsidRDefault="00654BBF" w:rsidP="007904CF">
                  <w:pPr>
                    <w:framePr w:hSpace="141" w:wrap="around" w:vAnchor="text" w:hAnchor="page" w:x="1151" w:y="181"/>
                    <w:spacing w:after="60"/>
                    <w:rPr>
                      <w:rFonts w:asciiTheme="minorHAnsi" w:hAnsiTheme="minorHAnsi" w:cs="Arial"/>
                      <w:i/>
                      <w:sz w:val="22"/>
                      <w:szCs w:val="22"/>
                      <w:lang w:val="es-ES"/>
                    </w:rPr>
                  </w:pPr>
                  <w:hyperlink r:id="rId29" w:history="1">
                    <w:r w:rsidR="0022010F" w:rsidRPr="002A574F">
                      <w:rPr>
                        <w:rStyle w:val="Lienhypertexte"/>
                        <w:rFonts w:asciiTheme="minorHAnsi" w:hAnsiTheme="minorHAnsi" w:cs="Arial"/>
                        <w:i/>
                        <w:sz w:val="22"/>
                        <w:szCs w:val="22"/>
                        <w:lang w:val="es-ES"/>
                      </w:rPr>
                      <w:t>http://www.urssaf.fr/profil/employeurs/dossiers_reglementaires/dossiers_reglementaires/stages_en_milieu_professionnel_03.html</w:t>
                    </w:r>
                  </w:hyperlink>
                </w:p>
                <w:p w:rsidR="002A574F" w:rsidRPr="002A574F" w:rsidRDefault="002A574F" w:rsidP="007904CF">
                  <w:pPr>
                    <w:framePr w:hSpace="141" w:wrap="around" w:vAnchor="text" w:hAnchor="page" w:x="1151" w:y="181"/>
                    <w:shd w:val="clear" w:color="auto" w:fill="ECECEC"/>
                    <w:rPr>
                      <w:rFonts w:asciiTheme="minorHAnsi" w:eastAsia="Times New Roman" w:hAnsiTheme="minorHAnsi" w:cs="Arial"/>
                      <w:i/>
                      <w:sz w:val="22"/>
                      <w:szCs w:val="22"/>
                    </w:rPr>
                  </w:pPr>
                  <w:r w:rsidRPr="002A574F">
                    <w:rPr>
                      <w:rFonts w:asciiTheme="minorHAnsi" w:eastAsia="Times New Roman" w:hAnsiTheme="minorHAnsi" w:cs="Arial"/>
                      <w:i/>
                      <w:sz w:val="22"/>
                      <w:szCs w:val="22"/>
                    </w:rPr>
                    <w:t>Dispositions de sécurité sociale :</w:t>
                  </w:r>
                </w:p>
                <w:p w:rsidR="002A574F" w:rsidRPr="002A574F" w:rsidRDefault="00EE3CFC" w:rsidP="007904CF">
                  <w:pPr>
                    <w:framePr w:hSpace="141" w:wrap="around" w:vAnchor="text" w:hAnchor="page" w:x="1151" w:y="181"/>
                    <w:shd w:val="clear" w:color="auto" w:fill="ECECEC"/>
                    <w:rPr>
                      <w:rFonts w:asciiTheme="minorHAnsi" w:eastAsia="Times New Roman" w:hAnsiTheme="minorHAnsi" w:cs="Arial"/>
                      <w:i/>
                      <w:sz w:val="22"/>
                      <w:szCs w:val="22"/>
                    </w:rPr>
                  </w:pPr>
                  <w:hyperlink r:id="rId30" w:history="1">
                    <w:r w:rsidR="002A574F" w:rsidRPr="002A574F">
                      <w:rPr>
                        <w:rFonts w:asciiTheme="minorHAnsi" w:eastAsia="Times New Roman" w:hAnsiTheme="minorHAnsi" w:cs="Arial"/>
                        <w:i/>
                        <w:color w:val="0000FF"/>
                        <w:sz w:val="22"/>
                        <w:szCs w:val="22"/>
                        <w:u w:val="single"/>
                      </w:rPr>
                      <w:t>http://www.urssaf.fr/profil/employeurs/dossiers_reglementaires/dossiers_reglementaires/stages_en_milieu_professionnel_03.html</w:t>
                    </w:r>
                  </w:hyperlink>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spacing w:after="60"/>
                    <w:rPr>
                      <w:rFonts w:asciiTheme="minorHAnsi" w:hAnsiTheme="minorHAnsi"/>
                      <w:i/>
                      <w:sz w:val="22"/>
                      <w:szCs w:val="22"/>
                      <w:lang w:val="es-ES"/>
                    </w:rPr>
                  </w:pPr>
                  <w:r w:rsidRPr="002A574F">
                    <w:rPr>
                      <w:rFonts w:asciiTheme="minorHAnsi" w:hAnsiTheme="minorHAnsi" w:cs="Arial"/>
                      <w:i/>
                      <w:sz w:val="22"/>
                      <w:szCs w:val="22"/>
                      <w:lang w:val="es-ES"/>
                    </w:rPr>
                    <w:t>ATENCIÓN: en caso de prácticas en el extranjero: C</w:t>
                  </w:r>
                  <w:r w:rsidRPr="002A574F">
                    <w:rPr>
                      <w:rFonts w:asciiTheme="minorHAnsi" w:hAnsiTheme="minorHAnsi"/>
                      <w:i/>
                      <w:sz w:val="22"/>
                      <w:szCs w:val="22"/>
                      <w:lang w:val="es-ES"/>
                    </w:rPr>
                    <w:t>ompete al establecimiento de enseñanza dar parte de los accidentes de trabajo, debiendo ser informado por el organismo de acogida por escrito y en un plazo de 48 horas.</w:t>
                  </w:r>
                </w:p>
                <w:p w:rsidR="002A574F" w:rsidRDefault="002A574F" w:rsidP="007904CF">
                  <w:pPr>
                    <w:framePr w:hSpace="141" w:wrap="around" w:vAnchor="text" w:hAnchor="page" w:x="1151" w:y="181"/>
                    <w:shd w:val="clear" w:color="auto" w:fill="ECECEC"/>
                    <w:rPr>
                      <w:rFonts w:asciiTheme="minorHAnsi" w:hAnsiTheme="minorHAnsi" w:cs="Arial"/>
                      <w:i/>
                      <w:sz w:val="22"/>
                      <w:szCs w:val="22"/>
                    </w:rPr>
                  </w:pPr>
                  <w:r w:rsidRPr="002A574F">
                    <w:rPr>
                      <w:rFonts w:asciiTheme="minorHAnsi" w:hAnsiTheme="minorHAnsi" w:cs="Arial"/>
                      <w:i/>
                      <w:sz w:val="22"/>
                      <w:szCs w:val="22"/>
                    </w:rPr>
                    <w:t xml:space="preserve">ATTENTION : en cas de stage à l’étranger : La déclaration des accidents de travail </w:t>
                  </w:r>
                  <w:r w:rsidRPr="002A574F">
                    <w:rPr>
                      <w:rFonts w:asciiTheme="minorHAnsi" w:hAnsiTheme="minorHAnsi" w:cs="Arial"/>
                      <w:i/>
                      <w:sz w:val="22"/>
                      <w:szCs w:val="22"/>
                    </w:rPr>
                    <w:lastRenderedPageBreak/>
                    <w:t>incombe à l’établissement d’enseignement qui doit en être informé par l’organisme d’accueil par écrit dans un délai de 48 heures.</w:t>
                  </w:r>
                </w:p>
                <w:p w:rsidR="002A574F" w:rsidRPr="002A574F" w:rsidRDefault="002A574F" w:rsidP="007904CF">
                  <w:pPr>
                    <w:framePr w:hSpace="141" w:wrap="around" w:vAnchor="text" w:hAnchor="page" w:x="1151" w:y="181"/>
                    <w:rPr>
                      <w:rFonts w:asciiTheme="minorHAnsi" w:hAnsiTheme="minorHAnsi" w:cs="Arial"/>
                      <w:i/>
                      <w:sz w:val="22"/>
                      <w:szCs w:val="22"/>
                    </w:rPr>
                  </w:pPr>
                </w:p>
              </w:tc>
            </w:tr>
            <w:tr w:rsidR="0022010F" w:rsidRPr="002A574F" w:rsidTr="002B2F28">
              <w:tc>
                <w:tcPr>
                  <w:tcW w:w="6160" w:type="dxa"/>
                </w:tcPr>
                <w:p w:rsidR="0022010F" w:rsidRPr="002A574F" w:rsidRDefault="002A574F" w:rsidP="007904CF">
                  <w:pPr>
                    <w:framePr w:hSpace="141" w:wrap="around" w:vAnchor="text" w:hAnchor="page" w:x="1151" w:y="181"/>
                    <w:rPr>
                      <w:rFonts w:asciiTheme="minorHAnsi" w:hAnsiTheme="minorHAnsi" w:cs="Arial"/>
                      <w:b/>
                      <w:sz w:val="22"/>
                      <w:szCs w:val="22"/>
                      <w:lang w:val="es-ES"/>
                    </w:rPr>
                  </w:pPr>
                  <w:r w:rsidRPr="002A574F">
                    <w:rPr>
                      <w:rFonts w:asciiTheme="minorHAnsi" w:hAnsiTheme="minorHAnsi" w:cs="Arial"/>
                      <w:b/>
                      <w:sz w:val="22"/>
                      <w:szCs w:val="22"/>
                      <w:lang w:val="es-ES"/>
                    </w:rPr>
                    <w:lastRenderedPageBreak/>
                    <w:t xml:space="preserve">Artículo 7: Responsabilidad y seguro </w:t>
                  </w:r>
                  <w:r w:rsidR="0022010F" w:rsidRPr="00CA6F8B">
                    <w:rPr>
                      <w:rFonts w:asciiTheme="minorHAnsi" w:hAnsiTheme="minorHAnsi" w:cs="Arial"/>
                      <w:b/>
                      <w:sz w:val="22"/>
                      <w:szCs w:val="22"/>
                      <w:lang w:val="es-ES"/>
                    </w:rPr>
                    <w:fldChar w:fldCharType="begin"/>
                  </w:r>
                  <w:r w:rsidR="0022010F" w:rsidRPr="002A574F">
                    <w:rPr>
                      <w:rFonts w:asciiTheme="minorHAnsi" w:hAnsiTheme="minorHAnsi"/>
                      <w:sz w:val="22"/>
                      <w:szCs w:val="22"/>
                      <w:lang w:val="es-ES"/>
                    </w:rPr>
                    <w:instrText xml:space="preserve"> XE "assurance" </w:instrText>
                  </w:r>
                  <w:r w:rsidR="0022010F" w:rsidRPr="00CA6F8B">
                    <w:rPr>
                      <w:rFonts w:asciiTheme="minorHAnsi" w:hAnsiTheme="minorHAnsi" w:cs="Arial"/>
                      <w:b/>
                      <w:sz w:val="22"/>
                      <w:szCs w:val="22"/>
                      <w:lang w:val="es-ES"/>
                    </w:rPr>
                    <w:fldChar w:fldCharType="end"/>
                  </w:r>
                </w:p>
                <w:p w:rsidR="002A574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 xml:space="preserve">El organismo de acogida y el estudiante declaran estar cubiertos en materia de responsabilidad civil. </w:t>
                  </w:r>
                </w:p>
                <w:p w:rsidR="002A574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 xml:space="preserve">Para las prácticas en el extranjero o en territorios de ultramar el estudiante se compromete a suscribir un contrato de asistencia en viaje (repatriación sanitaria, asistencia jurídica…) y un  contrato de seguro individual de accidentes. </w:t>
                  </w:r>
                </w:p>
                <w:p w:rsidR="002A574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 xml:space="preserve">En caso de que el organismo de acogida ponga un vehículo a disposición del estudiante en prácticas, será su responsabilidad verificar previamente que la póliza de seguro del vehículo cubre la utilización por un estudiante. </w:t>
                  </w:r>
                </w:p>
                <w:p w:rsidR="0022010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En caso de que, en el marco de las prácticas, el estudiante utilice su propio vehículo o un vehículo prestado por un tercero, lo declarará expresamente al asegurador de dicho vehículo y, en su caso, abonará la prima correspondiente.</w:t>
                  </w:r>
                </w:p>
                <w:p w:rsidR="0022010F" w:rsidRPr="002A574F"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22010F" w:rsidRPr="002A574F" w:rsidRDefault="0022010F" w:rsidP="007904CF">
                  <w:pPr>
                    <w:framePr w:hSpace="141" w:wrap="around" w:vAnchor="text" w:hAnchor="page" w:x="1151" w:y="181"/>
                    <w:rPr>
                      <w:rFonts w:asciiTheme="minorHAnsi" w:hAnsiTheme="minorHAnsi" w:cs="Arial"/>
                      <w:i/>
                      <w:sz w:val="22"/>
                      <w:szCs w:val="22"/>
                      <w:lang w:val="es-ES"/>
                    </w:rPr>
                  </w:pPr>
                </w:p>
                <w:p w:rsidR="0022010F" w:rsidRPr="002A574F" w:rsidRDefault="0022010F" w:rsidP="007904CF">
                  <w:pPr>
                    <w:framePr w:hSpace="141" w:wrap="around" w:vAnchor="text" w:hAnchor="page" w:x="1151" w:y="181"/>
                    <w:spacing w:after="60"/>
                    <w:rPr>
                      <w:rFonts w:asciiTheme="minorHAnsi" w:hAnsiTheme="minorHAnsi" w:cs="Arial"/>
                      <w:i/>
                      <w:sz w:val="22"/>
                      <w:szCs w:val="22"/>
                      <w:lang w:val="es-ES"/>
                    </w:rPr>
                  </w:pPr>
                  <w:r w:rsidRPr="002A574F">
                    <w:rPr>
                      <w:rFonts w:asciiTheme="minorHAnsi" w:hAnsiTheme="minorHAnsi" w:cs="Arial"/>
                      <w:i/>
                      <w:sz w:val="22"/>
                      <w:szCs w:val="22"/>
                      <w:lang w:val="es-ES"/>
                    </w:rPr>
                    <w:t xml:space="preserve">La responsabilidad civil: es el compromiso que se derivaría de un acto voluntario o no, por el cual la persona o la entidad responsable o presuntamente responsable de dicho acto, tendría la obligación de reparar el daño causado. </w:t>
                  </w:r>
                </w:p>
                <w:p w:rsidR="002A574F" w:rsidRPr="002A574F" w:rsidRDefault="002A574F" w:rsidP="007904CF">
                  <w:pPr>
                    <w:framePr w:hSpace="141" w:wrap="around" w:vAnchor="text" w:hAnchor="page" w:x="1151" w:y="181"/>
                    <w:shd w:val="clear" w:color="auto" w:fill="ECECEC"/>
                    <w:rPr>
                      <w:rFonts w:asciiTheme="minorHAnsi" w:hAnsiTheme="minorHAnsi" w:cs="Arial"/>
                      <w:i/>
                      <w:sz w:val="22"/>
                      <w:szCs w:val="22"/>
                    </w:rPr>
                  </w:pPr>
                  <w:r w:rsidRPr="002A574F">
                    <w:rPr>
                      <w:rFonts w:asciiTheme="minorHAnsi" w:hAnsiTheme="minorHAnsi" w:cs="Arial"/>
                      <w:i/>
                      <w:sz w:val="22"/>
                      <w:szCs w:val="22"/>
                    </w:rPr>
                    <w:t>La responsabilité civile : c’est l’engagement qui découlerait d’un acte volontaire ou non, entrainant pour la personne ou la structure fautive ou légalement présumée fautive, l’obligation de réparer le dommage qui a été subi.</w:t>
                  </w:r>
                </w:p>
                <w:p w:rsidR="0022010F" w:rsidRPr="002A574F" w:rsidRDefault="0022010F" w:rsidP="007904CF">
                  <w:pPr>
                    <w:framePr w:hSpace="141" w:wrap="around" w:vAnchor="text" w:hAnchor="page" w:x="1151" w:y="181"/>
                    <w:rPr>
                      <w:rFonts w:asciiTheme="minorHAnsi" w:hAnsiTheme="minorHAnsi" w:cs="Arial"/>
                      <w:i/>
                      <w:sz w:val="22"/>
                      <w:szCs w:val="22"/>
                    </w:rPr>
                  </w:pPr>
                </w:p>
              </w:tc>
            </w:tr>
            <w:tr w:rsidR="0022010F" w:rsidRPr="002A574F" w:rsidTr="002B2F28">
              <w:tc>
                <w:tcPr>
                  <w:tcW w:w="6160" w:type="dxa"/>
                </w:tcPr>
                <w:p w:rsidR="0022010F" w:rsidRPr="002A574F" w:rsidRDefault="002A574F" w:rsidP="007904CF">
                  <w:pPr>
                    <w:framePr w:hSpace="141" w:wrap="around" w:vAnchor="text" w:hAnchor="page" w:x="1151" w:y="181"/>
                    <w:rPr>
                      <w:rFonts w:asciiTheme="minorHAnsi" w:hAnsiTheme="minorHAnsi" w:cs="Arial"/>
                      <w:b/>
                      <w:sz w:val="22"/>
                      <w:szCs w:val="22"/>
                      <w:lang w:val="es-ES"/>
                    </w:rPr>
                  </w:pPr>
                  <w:r w:rsidRPr="002A574F">
                    <w:rPr>
                      <w:rFonts w:asciiTheme="minorHAnsi" w:hAnsiTheme="minorHAnsi" w:cs="Arial"/>
                      <w:b/>
                      <w:sz w:val="22"/>
                      <w:szCs w:val="22"/>
                      <w:lang w:val="es-ES"/>
                    </w:rPr>
                    <w:t>Artículo 8: Disciplina</w:t>
                  </w:r>
                </w:p>
                <w:p w:rsidR="002A574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 xml:space="preserve">El estudiante se somete a la disciplina y a las cláusulas del reglamento interior del organismo que le son aplicables y que son puestas en su conocimiento antes de empezar las prácticas, en especial en lo referente a los horarios y las normas de higiene y seguridad vigentes en el organismo de acogida. </w:t>
                  </w:r>
                </w:p>
                <w:p w:rsidR="002A574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 xml:space="preserve">El establecimiento es el único que tiene potestad para decidir cualquier sanción disciplinaria. En su caso, el organismo de acogida informará al profesor referente y al establecimiento de las infracciones y, en su caso, le proporcionará los elementos constitutivos de la infracción. </w:t>
                  </w:r>
                </w:p>
                <w:p w:rsidR="0022010F" w:rsidRPr="002A574F" w:rsidRDefault="002A574F" w:rsidP="007904CF">
                  <w:pPr>
                    <w:framePr w:hSpace="141" w:wrap="around" w:vAnchor="text" w:hAnchor="page" w:x="1151" w:y="181"/>
                    <w:rPr>
                      <w:rFonts w:asciiTheme="minorHAnsi" w:hAnsiTheme="minorHAnsi"/>
                      <w:sz w:val="22"/>
                      <w:szCs w:val="22"/>
                      <w:lang w:val="es-ES"/>
                    </w:rPr>
                  </w:pPr>
                  <w:r w:rsidRPr="002A574F">
                    <w:rPr>
                      <w:rFonts w:asciiTheme="minorHAnsi" w:hAnsiTheme="minorHAnsi"/>
                      <w:sz w:val="22"/>
                      <w:szCs w:val="22"/>
                      <w:lang w:val="es-ES"/>
                    </w:rPr>
                    <w:t>En caso de infracción disciplinaria particularmente grave, el organismo de acogida se reserva el derecho de poner término a las prácticas de conformidad con las disposiciones fijadas en el artículo 9 del presente acuerdo.</w:t>
                  </w:r>
                </w:p>
                <w:p w:rsidR="0022010F" w:rsidRPr="002A574F"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22010F" w:rsidRPr="002A574F" w:rsidRDefault="0022010F" w:rsidP="007904CF">
                  <w:pPr>
                    <w:framePr w:hSpace="141" w:wrap="around" w:vAnchor="text" w:hAnchor="page" w:x="1151" w:y="181"/>
                    <w:rPr>
                      <w:rFonts w:asciiTheme="minorHAnsi" w:hAnsiTheme="minorHAnsi" w:cs="Arial"/>
                      <w:i/>
                      <w:sz w:val="22"/>
                      <w:szCs w:val="22"/>
                      <w:lang w:val="es-ES"/>
                    </w:rPr>
                  </w:pPr>
                </w:p>
                <w:p w:rsidR="0022010F" w:rsidRPr="002A574F" w:rsidRDefault="0022010F" w:rsidP="007904CF">
                  <w:pPr>
                    <w:framePr w:hSpace="141" w:wrap="around" w:vAnchor="text" w:hAnchor="page" w:x="1151" w:y="181"/>
                    <w:spacing w:after="60"/>
                    <w:rPr>
                      <w:rFonts w:asciiTheme="minorHAnsi" w:hAnsiTheme="minorHAnsi" w:cs="Arial"/>
                      <w:i/>
                      <w:sz w:val="22"/>
                      <w:szCs w:val="22"/>
                      <w:lang w:val="es-ES"/>
                    </w:rPr>
                  </w:pPr>
                  <w:r w:rsidRPr="002A574F">
                    <w:rPr>
                      <w:rFonts w:asciiTheme="minorHAnsi" w:hAnsiTheme="minorHAnsi" w:cs="Arial"/>
                      <w:i/>
                      <w:sz w:val="22"/>
                      <w:szCs w:val="22"/>
                      <w:lang w:val="es-ES"/>
                    </w:rPr>
                    <w:t>Cláusulas del reglamento interno del organismo de acogida que se aplican al estudiante en prácticas, en su caso: INDICAR OBLIGATORIAMENTE</w:t>
                  </w:r>
                </w:p>
                <w:p w:rsidR="002A574F" w:rsidRPr="002A574F" w:rsidRDefault="002A574F" w:rsidP="007904CF">
                  <w:pPr>
                    <w:framePr w:hSpace="141" w:wrap="around" w:vAnchor="text" w:hAnchor="page" w:x="1151" w:y="181"/>
                    <w:shd w:val="clear" w:color="auto" w:fill="ECECEC"/>
                    <w:rPr>
                      <w:rFonts w:asciiTheme="minorHAnsi" w:hAnsiTheme="minorHAnsi" w:cs="Arial"/>
                      <w:i/>
                      <w:sz w:val="22"/>
                      <w:szCs w:val="22"/>
                    </w:rPr>
                  </w:pPr>
                  <w:r w:rsidRPr="002A574F">
                    <w:rPr>
                      <w:rFonts w:asciiTheme="minorHAnsi" w:hAnsiTheme="minorHAnsi" w:cs="Arial"/>
                      <w:i/>
                      <w:sz w:val="22"/>
                      <w:szCs w:val="22"/>
                    </w:rPr>
                    <w:t>Clauses du règlement intérieur de l’organisme d’accueil qui sont applicables au stagiaire, le cas échéant : MENTION OBLIGATOIRE</w:t>
                  </w:r>
                </w:p>
                <w:p w:rsidR="0022010F" w:rsidRPr="002A574F" w:rsidRDefault="0022010F" w:rsidP="007904CF">
                  <w:pPr>
                    <w:framePr w:hSpace="141" w:wrap="around" w:vAnchor="text" w:hAnchor="page" w:x="1151" w:y="181"/>
                    <w:rPr>
                      <w:rFonts w:asciiTheme="minorHAnsi" w:hAnsiTheme="minorHAnsi" w:cs="Arial"/>
                      <w:i/>
                      <w:sz w:val="22"/>
                      <w:szCs w:val="22"/>
                    </w:rPr>
                  </w:pPr>
                  <w:r w:rsidRPr="002A574F">
                    <w:rPr>
                      <w:rFonts w:asciiTheme="minorHAnsi" w:hAnsiTheme="minorHAnsi" w:cs="Arial"/>
                      <w:i/>
                      <w:sz w:val="22"/>
                      <w:szCs w:val="22"/>
                    </w:rPr>
                    <w:t xml:space="preserve"> </w:t>
                  </w:r>
                </w:p>
                <w:p w:rsidR="0022010F" w:rsidRPr="002A574F" w:rsidRDefault="0022010F" w:rsidP="007904CF">
                  <w:pPr>
                    <w:framePr w:hSpace="141" w:wrap="around" w:vAnchor="text" w:hAnchor="page" w:x="1151" w:y="181"/>
                    <w:rPr>
                      <w:rFonts w:asciiTheme="minorHAnsi" w:hAnsiTheme="minorHAnsi"/>
                      <w:i/>
                      <w:sz w:val="22"/>
                      <w:szCs w:val="22"/>
                    </w:rPr>
                  </w:pPr>
                </w:p>
              </w:tc>
            </w:tr>
            <w:tr w:rsidR="0022010F" w:rsidRPr="002A574F" w:rsidTr="002B2F28">
              <w:tc>
                <w:tcPr>
                  <w:tcW w:w="6160" w:type="dxa"/>
                </w:tcPr>
                <w:p w:rsidR="0022010F" w:rsidRPr="002A574F" w:rsidRDefault="002A574F" w:rsidP="007904CF">
                  <w:pPr>
                    <w:framePr w:hSpace="141" w:wrap="around" w:vAnchor="text" w:hAnchor="page" w:x="1151" w:y="181"/>
                    <w:rPr>
                      <w:rFonts w:asciiTheme="minorHAnsi" w:hAnsiTheme="minorHAnsi" w:cs="Arial"/>
                      <w:b/>
                      <w:sz w:val="22"/>
                      <w:szCs w:val="22"/>
                      <w:lang w:val="es-ES"/>
                    </w:rPr>
                  </w:pPr>
                  <w:r w:rsidRPr="002A574F">
                    <w:rPr>
                      <w:rFonts w:asciiTheme="minorHAnsi" w:hAnsiTheme="minorHAnsi" w:cs="Arial"/>
                      <w:b/>
                      <w:sz w:val="22"/>
                      <w:szCs w:val="22"/>
                      <w:lang w:val="es-ES"/>
                    </w:rPr>
                    <w:t xml:space="preserve">Artículo 9:  Ausencias – Interrupción de las prácticas </w:t>
                  </w:r>
                  <w:r w:rsidR="0022010F" w:rsidRPr="00CA6F8B">
                    <w:rPr>
                      <w:rFonts w:asciiTheme="minorHAnsi" w:hAnsiTheme="minorHAnsi" w:cs="Arial"/>
                      <w:b/>
                      <w:sz w:val="22"/>
                      <w:szCs w:val="22"/>
                      <w:lang w:val="es-ES"/>
                    </w:rPr>
                    <w:fldChar w:fldCharType="begin"/>
                  </w:r>
                  <w:r w:rsidR="0022010F" w:rsidRPr="002A574F">
                    <w:rPr>
                      <w:rFonts w:asciiTheme="minorHAnsi" w:hAnsiTheme="minorHAnsi"/>
                      <w:sz w:val="22"/>
                      <w:szCs w:val="22"/>
                      <w:lang w:val="es-ES"/>
                    </w:rPr>
                    <w:instrText xml:space="preserve"> XE "</w:instrText>
                  </w:r>
                  <w:r w:rsidR="0022010F" w:rsidRPr="002A574F">
                    <w:rPr>
                      <w:rFonts w:asciiTheme="minorHAnsi" w:hAnsiTheme="minorHAnsi"/>
                      <w:b/>
                      <w:bCs/>
                      <w:i/>
                      <w:sz w:val="22"/>
                      <w:szCs w:val="22"/>
                      <w:lang w:val="es-ES"/>
                    </w:rPr>
                    <w:instrText>stage</w:instrText>
                  </w:r>
                  <w:r w:rsidR="0022010F" w:rsidRPr="002A574F">
                    <w:rPr>
                      <w:rFonts w:asciiTheme="minorHAnsi" w:hAnsiTheme="minorHAnsi"/>
                      <w:sz w:val="22"/>
                      <w:szCs w:val="22"/>
                      <w:lang w:val="es-ES"/>
                    </w:rPr>
                    <w:instrText xml:space="preserve">" </w:instrText>
                  </w:r>
                  <w:r w:rsidR="0022010F" w:rsidRPr="00CA6F8B">
                    <w:rPr>
                      <w:rFonts w:asciiTheme="minorHAnsi" w:hAnsiTheme="minorHAnsi" w:cs="Arial"/>
                      <w:b/>
                      <w:sz w:val="22"/>
                      <w:szCs w:val="22"/>
                      <w:lang w:val="es-ES"/>
                    </w:rPr>
                    <w:fldChar w:fldCharType="end"/>
                  </w:r>
                </w:p>
                <w:p w:rsidR="002A574F" w:rsidRPr="002A574F" w:rsidRDefault="002A574F" w:rsidP="007904CF">
                  <w:pPr>
                    <w:framePr w:hSpace="141" w:wrap="around" w:vAnchor="text" w:hAnchor="page" w:x="1151" w:y="181"/>
                    <w:autoSpaceDE w:val="0"/>
                    <w:autoSpaceDN w:val="0"/>
                    <w:adjustRightInd w:val="0"/>
                    <w:rPr>
                      <w:rFonts w:ascii="Calibri" w:hAnsi="Calibri"/>
                      <w:sz w:val="22"/>
                      <w:szCs w:val="22"/>
                      <w:lang w:val="es-ES"/>
                    </w:rPr>
                  </w:pPr>
                  <w:r w:rsidRPr="002A574F">
                    <w:rPr>
                      <w:rFonts w:ascii="Calibri" w:hAnsi="Calibri"/>
                      <w:sz w:val="22"/>
                      <w:szCs w:val="22"/>
                      <w:lang w:val="es-ES"/>
                    </w:rPr>
                    <w:t xml:space="preserve">En Francia (salvo en caso de normas particulares aplicables en algunas colectividades de ultramar francesas o en organismos de derecho público), en caso de maternidad, paternidad o adopción, el estudiante en prácticas disfruta de permisos de ausencias de una duración equivalente a las previstas para los asalariados en los artículos 225-16 al L.1225-28, L.1225-35, L.1225-37, L.1225-46 del Código de Trabajo. </w:t>
                  </w:r>
                </w:p>
                <w:p w:rsidR="002A574F" w:rsidRPr="002A574F" w:rsidRDefault="002A574F" w:rsidP="007904CF">
                  <w:pPr>
                    <w:framePr w:hSpace="141" w:wrap="around" w:vAnchor="text" w:hAnchor="page" w:x="1151" w:y="181"/>
                    <w:autoSpaceDE w:val="0"/>
                    <w:autoSpaceDN w:val="0"/>
                    <w:adjustRightInd w:val="0"/>
                    <w:rPr>
                      <w:rFonts w:ascii="Calibri" w:hAnsi="Calibri"/>
                      <w:sz w:val="22"/>
                      <w:szCs w:val="22"/>
                      <w:lang w:val="es-ES"/>
                    </w:rPr>
                  </w:pPr>
                  <w:r w:rsidRPr="002A574F">
                    <w:rPr>
                      <w:rFonts w:ascii="Calibri" w:hAnsi="Calibri"/>
                      <w:sz w:val="22"/>
                      <w:szCs w:val="22"/>
                      <w:lang w:val="es-ES"/>
                    </w:rPr>
                    <w:t xml:space="preserve">Para las prácticas de duración superior a dos meses y sin que pueda superar un máximo de 6 meses, los permisos de ausencia son posibles. </w:t>
                  </w:r>
                </w:p>
                <w:p w:rsidR="002A574F" w:rsidRPr="002A574F" w:rsidRDefault="002A574F" w:rsidP="007904CF">
                  <w:pPr>
                    <w:framePr w:hSpace="141" w:wrap="around" w:vAnchor="text" w:hAnchor="page" w:x="1151" w:y="181"/>
                    <w:autoSpaceDE w:val="0"/>
                    <w:autoSpaceDN w:val="0"/>
                    <w:adjustRightInd w:val="0"/>
                    <w:rPr>
                      <w:rFonts w:ascii="Calibri" w:hAnsi="Calibri"/>
                      <w:sz w:val="22"/>
                      <w:szCs w:val="22"/>
                      <w:lang w:val="es-ES"/>
                    </w:rPr>
                  </w:pPr>
                  <w:r w:rsidRPr="002A574F">
                    <w:rPr>
                      <w:rFonts w:ascii="Calibri" w:hAnsi="Calibri"/>
                      <w:sz w:val="22"/>
                      <w:szCs w:val="22"/>
                      <w:u w:val="single"/>
                      <w:lang w:val="es-ES"/>
                    </w:rPr>
                    <w:t>NÚMERO DE DÍAS DE PERMISO AUTORIZADOS</w:t>
                  </w:r>
                  <w:r w:rsidRPr="002A574F">
                    <w:rPr>
                      <w:rFonts w:ascii="Calibri" w:hAnsi="Calibri"/>
                      <w:sz w:val="22"/>
                      <w:szCs w:val="22"/>
                      <w:lang w:val="es-ES"/>
                    </w:rPr>
                    <w:t>/ o modalidades de permisos de ausencia dura</w:t>
                  </w:r>
                  <w:r>
                    <w:rPr>
                      <w:rFonts w:ascii="Calibri" w:hAnsi="Calibri"/>
                      <w:sz w:val="22"/>
                      <w:szCs w:val="22"/>
                      <w:lang w:val="es-ES"/>
                    </w:rPr>
                    <w:t>nte las prácticas:………………………………</w:t>
                  </w:r>
                  <w:r w:rsidRPr="002A574F">
                    <w:rPr>
                      <w:rFonts w:ascii="Calibri" w:hAnsi="Calibri"/>
                      <w:sz w:val="22"/>
                      <w:szCs w:val="22"/>
                      <w:lang w:val="es-ES"/>
                    </w:rPr>
                    <w:t>..</w:t>
                  </w:r>
                </w:p>
                <w:p w:rsidR="002A574F" w:rsidRPr="002A574F" w:rsidRDefault="002A574F" w:rsidP="007904CF">
                  <w:pPr>
                    <w:framePr w:hSpace="141" w:wrap="around" w:vAnchor="text" w:hAnchor="page" w:x="1151" w:y="181"/>
                    <w:autoSpaceDE w:val="0"/>
                    <w:autoSpaceDN w:val="0"/>
                    <w:adjustRightInd w:val="0"/>
                    <w:rPr>
                      <w:rFonts w:ascii="Calibri" w:hAnsi="Calibri"/>
                      <w:sz w:val="22"/>
                      <w:szCs w:val="22"/>
                      <w:lang w:val="es-ES"/>
                    </w:rPr>
                  </w:pPr>
                  <w:r w:rsidRPr="002A574F">
                    <w:rPr>
                      <w:rFonts w:ascii="Calibri" w:hAnsi="Calibri"/>
                      <w:sz w:val="22"/>
                      <w:szCs w:val="22"/>
                      <w:lang w:val="es-ES"/>
                    </w:rPr>
                    <w:t>Para cualquier otra interrupción temporal de las prácticas (enfermedad, ausencia injustificada…), el organismo de acogida deberá informar al responsable del establecimiento por correo.</w:t>
                  </w:r>
                </w:p>
                <w:p w:rsidR="002A574F" w:rsidRPr="002A574F" w:rsidRDefault="002A574F" w:rsidP="007904CF">
                  <w:pPr>
                    <w:framePr w:hSpace="141" w:wrap="around" w:vAnchor="text" w:hAnchor="page" w:x="1151" w:y="181"/>
                    <w:autoSpaceDE w:val="0"/>
                    <w:autoSpaceDN w:val="0"/>
                    <w:adjustRightInd w:val="0"/>
                    <w:rPr>
                      <w:rFonts w:ascii="Calibri" w:hAnsi="Calibri"/>
                      <w:sz w:val="22"/>
                      <w:szCs w:val="22"/>
                      <w:lang w:val="es-ES"/>
                    </w:rPr>
                  </w:pPr>
                  <w:r w:rsidRPr="002A574F">
                    <w:rPr>
                      <w:rFonts w:ascii="Calibri" w:hAnsi="Calibri"/>
                      <w:sz w:val="22"/>
                      <w:szCs w:val="22"/>
                      <w:lang w:val="es-ES"/>
                    </w:rPr>
                    <w:t xml:space="preserve">Cualquier interrupción de las prácticas ha de ser comunicada a las otras partes del acuerdo y al profesor referente, instaurando en su caso un proceso de validación. En caso de conformidad de las partes del acuerdo, se puede aplazar el final de las prácticas para  permitir la realización de la duración total de las prácticas previstas inicialmente.  El aplazamiento será objeto de un anexo al </w:t>
                  </w:r>
                  <w:r w:rsidRPr="002A574F">
                    <w:rPr>
                      <w:rFonts w:ascii="Calibri" w:hAnsi="Calibri"/>
                      <w:sz w:val="22"/>
                      <w:szCs w:val="22"/>
                      <w:lang w:val="es-ES"/>
                    </w:rPr>
                    <w:lastRenderedPageBreak/>
                    <w:t xml:space="preserve">acuerdo de prácticas. </w:t>
                  </w:r>
                </w:p>
                <w:p w:rsidR="002A574F" w:rsidRPr="002A574F" w:rsidRDefault="002A574F" w:rsidP="007904CF">
                  <w:pPr>
                    <w:framePr w:hSpace="141" w:wrap="around" w:vAnchor="text" w:hAnchor="page" w:x="1151" w:y="181"/>
                    <w:autoSpaceDE w:val="0"/>
                    <w:autoSpaceDN w:val="0"/>
                    <w:adjustRightInd w:val="0"/>
                    <w:rPr>
                      <w:rFonts w:ascii="Calibri" w:hAnsi="Calibri"/>
                      <w:sz w:val="22"/>
                      <w:szCs w:val="22"/>
                      <w:lang w:val="es-ES"/>
                    </w:rPr>
                  </w:pPr>
                  <w:r w:rsidRPr="002A574F">
                    <w:rPr>
                      <w:rFonts w:ascii="Calibri" w:hAnsi="Calibri"/>
                      <w:sz w:val="22"/>
                      <w:szCs w:val="22"/>
                      <w:lang w:val="es-ES"/>
                    </w:rPr>
                    <w:t>Podrá incorporarse un anexo al acuerdo en caso de prórroga de las prácticas a petición conjunta del organismo de acogida y el estudiante, dentro de la duración máxima de las prácticas fijadas por ley (6 meses).</w:t>
                  </w:r>
                </w:p>
                <w:p w:rsidR="0022010F" w:rsidRPr="002A574F" w:rsidRDefault="002A574F" w:rsidP="007904CF">
                  <w:pPr>
                    <w:framePr w:hSpace="141" w:wrap="around" w:vAnchor="text" w:hAnchor="page" w:x="1151" w:y="181"/>
                    <w:rPr>
                      <w:rFonts w:asciiTheme="minorHAnsi" w:hAnsiTheme="minorHAnsi"/>
                      <w:sz w:val="22"/>
                      <w:szCs w:val="22"/>
                      <w:lang w:val="es-ES"/>
                    </w:rPr>
                  </w:pPr>
                  <w:r w:rsidRPr="002A574F">
                    <w:rPr>
                      <w:rFonts w:ascii="Calibri" w:hAnsi="Calibri"/>
                      <w:sz w:val="22"/>
                      <w:szCs w:val="22"/>
                      <w:lang w:val="es-ES"/>
                    </w:rPr>
                    <w:t>En caso de que una de las tres partes (organismo de acogida, establecimiento, estudiante) deseara interrumpir de manera definitiva las prácticas, esta deberá informar inmediatamente a las otras dos partes por escrito. Las razones argumentadas se examinarán de manera concertada. La decisión definitiva de interrupción de las prácticas se tomará únicamente tras dicha fase de concertación.</w:t>
                  </w:r>
                </w:p>
                <w:p w:rsidR="0022010F" w:rsidRPr="002A574F"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22010F" w:rsidRPr="002A574F" w:rsidRDefault="0022010F" w:rsidP="007904CF">
                  <w:pPr>
                    <w:framePr w:hSpace="141" w:wrap="around" w:vAnchor="text" w:hAnchor="page" w:x="1151" w:y="181"/>
                    <w:jc w:val="left"/>
                    <w:rPr>
                      <w:rFonts w:asciiTheme="minorHAnsi" w:hAnsiTheme="minorHAnsi"/>
                      <w:i/>
                      <w:sz w:val="22"/>
                      <w:szCs w:val="22"/>
                      <w:lang w:val="es-ES"/>
                    </w:rPr>
                  </w:pPr>
                </w:p>
                <w:p w:rsidR="0022010F" w:rsidRPr="002A574F" w:rsidRDefault="0022010F" w:rsidP="007904CF">
                  <w:pPr>
                    <w:framePr w:hSpace="141" w:wrap="around" w:vAnchor="text" w:hAnchor="page" w:x="1151" w:y="181"/>
                    <w:spacing w:after="60"/>
                    <w:jc w:val="left"/>
                    <w:rPr>
                      <w:rStyle w:val="Lienhypertexte"/>
                      <w:rFonts w:asciiTheme="minorHAnsi" w:hAnsiTheme="minorHAnsi"/>
                      <w:i/>
                      <w:sz w:val="18"/>
                      <w:szCs w:val="18"/>
                      <w:lang w:val="es-ES"/>
                    </w:rPr>
                  </w:pPr>
                  <w:r w:rsidRPr="002A574F">
                    <w:rPr>
                      <w:rFonts w:asciiTheme="minorHAnsi" w:hAnsiTheme="minorHAnsi"/>
                      <w:i/>
                      <w:sz w:val="18"/>
                      <w:szCs w:val="18"/>
                      <w:lang w:val="es-ES"/>
                    </w:rPr>
                    <w:t xml:space="preserve">Enlace con los textos aplicables: </w:t>
                  </w:r>
                  <w:hyperlink r:id="rId31" w:history="1">
                    <w:r w:rsidRPr="002A574F">
                      <w:rPr>
                        <w:rStyle w:val="Lienhypertexte"/>
                        <w:rFonts w:asciiTheme="minorHAnsi" w:hAnsiTheme="minorHAnsi"/>
                        <w:i/>
                        <w:sz w:val="18"/>
                        <w:szCs w:val="18"/>
                        <w:lang w:val="es-ES"/>
                      </w:rPr>
                      <w:t>http://www.legifrance.gouv.fr/affichCodeArticle.do;jsessionid=776054AAF14C814A9FDA2D4E8D7B69B9.tpdjo08v_3?idArticle=LEGIARTI000006900896&amp;cidTexte=LEGITEXT000006072050&amp;dateTexte=20140722&amp;categorieLien=id&amp;oldAction=$</w:t>
                    </w:r>
                  </w:hyperlink>
                </w:p>
                <w:p w:rsidR="002A574F" w:rsidRPr="002A574F" w:rsidRDefault="002A574F" w:rsidP="007904CF">
                  <w:pPr>
                    <w:framePr w:hSpace="141" w:wrap="around" w:vAnchor="text" w:hAnchor="page" w:x="1151" w:y="181"/>
                    <w:shd w:val="clear" w:color="auto" w:fill="ECECEC"/>
                    <w:jc w:val="left"/>
                    <w:rPr>
                      <w:rFonts w:asciiTheme="minorHAnsi" w:eastAsia="Times New Roman" w:hAnsiTheme="minorHAnsi"/>
                      <w:i/>
                      <w:color w:val="0000FF"/>
                      <w:sz w:val="18"/>
                      <w:szCs w:val="18"/>
                      <w:u w:val="single"/>
                    </w:rPr>
                  </w:pPr>
                  <w:r w:rsidRPr="002A574F">
                    <w:rPr>
                      <w:rFonts w:asciiTheme="minorHAnsi" w:eastAsia="Times New Roman" w:hAnsiTheme="minorHAnsi"/>
                      <w:i/>
                      <w:sz w:val="18"/>
                      <w:szCs w:val="18"/>
                    </w:rPr>
                    <w:t xml:space="preserve">Lien avec textes applicables : </w:t>
                  </w:r>
                  <w:hyperlink r:id="rId32" w:history="1">
                    <w:r w:rsidRPr="002A574F">
                      <w:rPr>
                        <w:rFonts w:asciiTheme="minorHAnsi" w:eastAsia="Times New Roman" w:hAnsiTheme="minorHAnsi"/>
                        <w:i/>
                        <w:color w:val="0000FF"/>
                        <w:sz w:val="18"/>
                        <w:szCs w:val="18"/>
                        <w:u w:val="single"/>
                      </w:rPr>
                      <w:t>http://www.legifrance.gouv.fr/affichCodeArticle.do;jsessionid=776054AAF14C814A9FDA2D4E8D7B69B9.tpdjo08v_3?idArticle=LEGIARTI000006900896&amp;cidTexte=LEGITEXT000006072050&amp;dateTexte=20140722&amp;categorieLien=id&amp;oldAction=$</w:t>
                    </w:r>
                  </w:hyperlink>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4D1867" w:rsidRDefault="0022010F" w:rsidP="007904CF">
                  <w:pPr>
                    <w:framePr w:hSpace="141" w:wrap="around" w:vAnchor="text" w:hAnchor="page" w:x="1151" w:y="181"/>
                    <w:spacing w:after="60"/>
                    <w:rPr>
                      <w:rFonts w:asciiTheme="minorHAnsi" w:hAnsiTheme="minorHAnsi" w:cs="Arial"/>
                      <w:i/>
                      <w:sz w:val="22"/>
                      <w:szCs w:val="22"/>
                    </w:rPr>
                  </w:pPr>
                  <w:proofErr w:type="spellStart"/>
                  <w:r w:rsidRPr="004D1867">
                    <w:rPr>
                      <w:rFonts w:asciiTheme="minorHAnsi" w:hAnsiTheme="minorHAnsi" w:cs="Arial"/>
                      <w:i/>
                      <w:sz w:val="22"/>
                      <w:szCs w:val="22"/>
                    </w:rPr>
                    <w:t>Permisos</w:t>
                  </w:r>
                  <w:proofErr w:type="spellEnd"/>
                  <w:r w:rsidRPr="004D1867">
                    <w:rPr>
                      <w:rFonts w:asciiTheme="minorHAnsi" w:hAnsiTheme="minorHAnsi" w:cs="Arial"/>
                      <w:i/>
                      <w:sz w:val="22"/>
                      <w:szCs w:val="22"/>
                    </w:rPr>
                    <w:t xml:space="preserve"> </w:t>
                  </w:r>
                  <w:proofErr w:type="gramStart"/>
                  <w:r w:rsidRPr="004D1867">
                    <w:rPr>
                      <w:rFonts w:asciiTheme="minorHAnsi" w:hAnsiTheme="minorHAnsi" w:cs="Arial"/>
                      <w:i/>
                      <w:sz w:val="22"/>
                      <w:szCs w:val="22"/>
                    </w:rPr>
                    <w:t xml:space="preserve">de </w:t>
                  </w:r>
                  <w:proofErr w:type="spellStart"/>
                  <w:r w:rsidRPr="004D1867">
                    <w:rPr>
                      <w:rFonts w:asciiTheme="minorHAnsi" w:hAnsiTheme="minorHAnsi" w:cs="Arial"/>
                      <w:i/>
                      <w:sz w:val="22"/>
                      <w:szCs w:val="22"/>
                    </w:rPr>
                    <w:t>ausencia</w:t>
                  </w:r>
                  <w:proofErr w:type="spellEnd"/>
                  <w:proofErr w:type="gramEnd"/>
                  <w:r w:rsidRPr="004D1867">
                    <w:rPr>
                      <w:rFonts w:asciiTheme="minorHAnsi" w:hAnsiTheme="minorHAnsi" w:cs="Arial"/>
                      <w:i/>
                      <w:sz w:val="22"/>
                      <w:szCs w:val="22"/>
                    </w:rPr>
                    <w:t>: INDICAR OBLIGATORIAMENTE</w:t>
                  </w:r>
                </w:p>
                <w:p w:rsidR="002A574F" w:rsidRPr="002A574F" w:rsidRDefault="002A574F" w:rsidP="007904CF">
                  <w:pPr>
                    <w:framePr w:hSpace="141" w:wrap="around" w:vAnchor="text" w:hAnchor="page" w:x="1151" w:y="181"/>
                    <w:shd w:val="clear" w:color="auto" w:fill="ECECEC"/>
                    <w:rPr>
                      <w:rFonts w:asciiTheme="minorHAnsi" w:hAnsiTheme="minorHAnsi" w:cs="Arial"/>
                      <w:i/>
                      <w:sz w:val="22"/>
                      <w:szCs w:val="22"/>
                    </w:rPr>
                  </w:pPr>
                  <w:r w:rsidRPr="002A574F">
                    <w:rPr>
                      <w:rFonts w:asciiTheme="minorHAnsi" w:hAnsiTheme="minorHAnsi" w:cs="Arial"/>
                      <w:i/>
                      <w:sz w:val="22"/>
                      <w:szCs w:val="22"/>
                    </w:rPr>
                    <w:t>Congés et autorisations d’absence : MENTION OBLIGATOIRE</w:t>
                  </w: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spacing w:after="60"/>
                    <w:rPr>
                      <w:rFonts w:asciiTheme="minorHAnsi" w:hAnsiTheme="minorHAnsi"/>
                      <w:i/>
                      <w:sz w:val="18"/>
                      <w:szCs w:val="22"/>
                      <w:lang w:val="es-ES"/>
                    </w:rPr>
                  </w:pPr>
                  <w:r w:rsidRPr="002A574F">
                    <w:rPr>
                      <w:rFonts w:asciiTheme="minorHAnsi" w:hAnsiTheme="minorHAnsi" w:cs="Arial"/>
                      <w:i/>
                      <w:sz w:val="22"/>
                      <w:szCs w:val="22"/>
                      <w:lang w:val="es-ES"/>
                    </w:rPr>
                    <w:t xml:space="preserve">Se recuerda el artículo L124-13 párrafo 2 del Código de Educación: </w:t>
                  </w:r>
                  <w:r w:rsidRPr="002A574F">
                    <w:rPr>
                      <w:rFonts w:asciiTheme="minorHAnsi" w:hAnsiTheme="minorHAnsi" w:cs="Arial"/>
                      <w:i/>
                      <w:sz w:val="18"/>
                      <w:szCs w:val="22"/>
                      <w:lang w:val="es-ES"/>
                    </w:rPr>
                    <w:t xml:space="preserve">«Para las prácticas y los periodos de formación en entorno profesional cuya duración sea superior a dos meses y dentro del límite máximo de duración previsto en el artículo </w:t>
                  </w:r>
                  <w:r w:rsidRPr="002A574F">
                    <w:rPr>
                      <w:rFonts w:asciiTheme="minorHAnsi" w:hAnsiTheme="minorHAnsi"/>
                      <w:i/>
                      <w:sz w:val="18"/>
                      <w:szCs w:val="22"/>
                      <w:lang w:val="es-ES"/>
                    </w:rPr>
                    <w:t>L. 124-5 del presente código, el acuerdo de prácticas ha de prever la posibilidad de derechos de ausencia en beneficio del estudiante en prácticas durante el periodo de formación en entorno profesional o las prácticas».</w:t>
                  </w:r>
                </w:p>
                <w:p w:rsidR="0022010F" w:rsidRPr="002A574F" w:rsidRDefault="002A574F" w:rsidP="007904CF">
                  <w:pPr>
                    <w:framePr w:hSpace="141" w:wrap="around" w:vAnchor="text" w:hAnchor="page" w:x="1151" w:y="181"/>
                    <w:shd w:val="clear" w:color="auto" w:fill="ECECEC"/>
                    <w:rPr>
                      <w:rFonts w:asciiTheme="minorHAnsi" w:eastAsia="Times New Roman" w:hAnsiTheme="minorHAnsi"/>
                      <w:i/>
                      <w:sz w:val="18"/>
                      <w:szCs w:val="22"/>
                    </w:rPr>
                  </w:pPr>
                  <w:r w:rsidRPr="002A574F">
                    <w:rPr>
                      <w:rFonts w:asciiTheme="minorHAnsi" w:eastAsia="Times New Roman" w:hAnsiTheme="minorHAnsi" w:cs="Arial"/>
                      <w:i/>
                      <w:sz w:val="22"/>
                      <w:szCs w:val="22"/>
                    </w:rPr>
                    <w:t xml:space="preserve">Rappel de l’article L124-13 alinéa 2 du code de l’éducation : </w:t>
                  </w:r>
                  <w:r w:rsidRPr="002A574F">
                    <w:rPr>
                      <w:rFonts w:asciiTheme="minorHAnsi" w:eastAsia="Times New Roman" w:hAnsiTheme="minorHAnsi" w:cs="Arial"/>
                      <w:i/>
                      <w:sz w:val="18"/>
                      <w:szCs w:val="22"/>
                    </w:rPr>
                    <w:t>« </w:t>
                  </w:r>
                  <w:r w:rsidRPr="002A574F">
                    <w:rPr>
                      <w:rFonts w:asciiTheme="minorHAnsi" w:eastAsia="Times New Roman" w:hAnsiTheme="minorHAnsi"/>
                      <w:i/>
                      <w:sz w:val="18"/>
                      <w:szCs w:val="22"/>
                    </w:rPr>
                    <w:t>Pour les stages et les périodes de formation en milieu professionnel dont la durée est supérieure à deux mois et dans la limite de la durée maximale prévue à l'article L. 124-5 du présent code, la convention de stage doit prévoir la possibilité de congés et d'autorisations d'absence au bénéfice du stagiaire au cours de la période de formation en milieu professionnel ou du stage.»</w:t>
                  </w:r>
                </w:p>
                <w:p w:rsidR="0022010F" w:rsidRPr="002A574F" w:rsidRDefault="0022010F" w:rsidP="007904CF">
                  <w:pPr>
                    <w:framePr w:hSpace="141" w:wrap="around" w:vAnchor="text" w:hAnchor="page" w:x="1151" w:y="181"/>
                    <w:jc w:val="left"/>
                    <w:rPr>
                      <w:rFonts w:asciiTheme="minorHAnsi" w:hAnsiTheme="minorHAnsi"/>
                      <w:i/>
                      <w:sz w:val="22"/>
                      <w:szCs w:val="22"/>
                    </w:rPr>
                  </w:pPr>
                </w:p>
                <w:p w:rsidR="0022010F" w:rsidRPr="002A574F" w:rsidRDefault="0022010F" w:rsidP="007904CF">
                  <w:pPr>
                    <w:framePr w:hSpace="141" w:wrap="around" w:vAnchor="text" w:hAnchor="page" w:x="1151" w:y="181"/>
                    <w:spacing w:after="60"/>
                    <w:rPr>
                      <w:rFonts w:asciiTheme="minorHAnsi" w:hAnsiTheme="minorHAnsi" w:cs="Arial"/>
                      <w:i/>
                      <w:sz w:val="22"/>
                      <w:szCs w:val="22"/>
                      <w:lang w:val="es-ES"/>
                    </w:rPr>
                  </w:pPr>
                  <w:r w:rsidRPr="002A574F">
                    <w:rPr>
                      <w:rFonts w:asciiTheme="minorHAnsi" w:hAnsiTheme="minorHAnsi" w:cs="Arial"/>
                      <w:i/>
                      <w:sz w:val="22"/>
                      <w:szCs w:val="22"/>
                      <w:lang w:val="es-ES"/>
                    </w:rPr>
                    <w:lastRenderedPageBreak/>
                    <w:t>Modalidades de suspensión y rescisión, de validación en caso de interrupción: INDICAR OBLIGATORIAMENTE</w:t>
                  </w:r>
                </w:p>
                <w:p w:rsidR="002A574F" w:rsidRPr="002A574F" w:rsidRDefault="002A574F" w:rsidP="007904CF">
                  <w:pPr>
                    <w:framePr w:hSpace="141" w:wrap="around" w:vAnchor="text" w:hAnchor="page" w:x="1151" w:y="181"/>
                    <w:shd w:val="clear" w:color="auto" w:fill="ECECEC"/>
                    <w:rPr>
                      <w:rFonts w:asciiTheme="minorHAnsi" w:hAnsiTheme="minorHAnsi" w:cs="Arial"/>
                      <w:i/>
                      <w:sz w:val="22"/>
                      <w:szCs w:val="22"/>
                    </w:rPr>
                  </w:pPr>
                  <w:r w:rsidRPr="002A574F">
                    <w:rPr>
                      <w:rFonts w:asciiTheme="minorHAnsi" w:hAnsiTheme="minorHAnsi" w:cs="Arial"/>
                      <w:i/>
                      <w:sz w:val="22"/>
                      <w:szCs w:val="22"/>
                    </w:rPr>
                    <w:t>Modalités de suspension et de résiliation, de validation en cas d’interruption : MENTION OBLIGATOIRE</w:t>
                  </w:r>
                </w:p>
                <w:p w:rsidR="0022010F" w:rsidRPr="002A574F" w:rsidRDefault="0022010F" w:rsidP="007904CF">
                  <w:pPr>
                    <w:framePr w:hSpace="141" w:wrap="around" w:vAnchor="text" w:hAnchor="page" w:x="1151" w:y="181"/>
                    <w:rPr>
                      <w:rFonts w:asciiTheme="minorHAnsi" w:hAnsiTheme="minorHAnsi" w:cs="Arial"/>
                      <w:i/>
                      <w:sz w:val="22"/>
                      <w:szCs w:val="22"/>
                    </w:rPr>
                  </w:pPr>
                </w:p>
                <w:p w:rsidR="0022010F" w:rsidRPr="002A574F" w:rsidRDefault="0022010F" w:rsidP="007904CF">
                  <w:pPr>
                    <w:framePr w:hSpace="141" w:wrap="around" w:vAnchor="text" w:hAnchor="page" w:x="1151" w:y="181"/>
                    <w:spacing w:after="60"/>
                    <w:rPr>
                      <w:rFonts w:asciiTheme="minorHAnsi" w:hAnsiTheme="minorHAnsi"/>
                      <w:i/>
                      <w:sz w:val="18"/>
                      <w:szCs w:val="18"/>
                      <w:lang w:val="es-ES"/>
                    </w:rPr>
                  </w:pPr>
                  <w:r w:rsidRPr="002A574F">
                    <w:rPr>
                      <w:rFonts w:asciiTheme="minorHAnsi" w:hAnsiTheme="minorHAnsi" w:cs="Arial"/>
                      <w:i/>
                      <w:sz w:val="18"/>
                      <w:szCs w:val="18"/>
                      <w:lang w:val="es-ES"/>
                    </w:rPr>
                    <w:t xml:space="preserve">Se recuerda el </w:t>
                  </w:r>
                  <w:r w:rsidRPr="002A574F">
                    <w:rPr>
                      <w:rFonts w:asciiTheme="minorHAnsi" w:hAnsiTheme="minorHAnsi"/>
                      <w:i/>
                      <w:sz w:val="18"/>
                      <w:szCs w:val="18"/>
                      <w:lang w:val="es-ES"/>
                    </w:rPr>
                    <w:t xml:space="preserve">Artículo L.124-15 del Código de Educación: «cuando el estudiante en prácticas interrumpe su periodo de formación en entorno profesional o sus prácticas por un motivo de salud, accidente, embarazo, paternidad, adopción o, de acuerdo con el establecimiento, en caso de incumplimiento de las estipulaciones pedagógicas del acuerdo o en caso de ruptura del acuerdo por iniciativa del organismo de acogida, la autoridad académica o el establecimiento de enseñanza superior valida el periodo de formación en entorno profesional o las prácticas, aun cuando no se haya completado la duración prevista en el plan de estudios, o propone al estudiante una modalidad alternativa de validación de su formación. Si ambas partes signatarias de la presente estuvieran de acuerdo, también sería posible posponer el fin del periodo de formación en entorno profesional o de las prácticas, total o parcialmente.» </w:t>
                  </w:r>
                </w:p>
                <w:p w:rsidR="0022010F" w:rsidRPr="002A574F" w:rsidRDefault="002A574F" w:rsidP="007904CF">
                  <w:pPr>
                    <w:framePr w:hSpace="141" w:wrap="around" w:vAnchor="text" w:hAnchor="page" w:x="1151" w:y="181"/>
                    <w:shd w:val="clear" w:color="auto" w:fill="ECECEC"/>
                    <w:tabs>
                      <w:tab w:val="left" w:pos="5280"/>
                    </w:tabs>
                    <w:rPr>
                      <w:rFonts w:asciiTheme="minorHAnsi" w:hAnsiTheme="minorHAnsi" w:cs="Arial"/>
                      <w:i/>
                      <w:sz w:val="22"/>
                      <w:szCs w:val="22"/>
                    </w:rPr>
                  </w:pPr>
                  <w:r w:rsidRPr="002A574F">
                    <w:rPr>
                      <w:rFonts w:asciiTheme="minorHAnsi" w:hAnsiTheme="minorHAnsi" w:cs="Arial"/>
                      <w:i/>
                      <w:sz w:val="18"/>
                      <w:szCs w:val="18"/>
                    </w:rPr>
                    <w:t>Rappel de l’</w:t>
                  </w:r>
                  <w:r w:rsidRPr="002A574F">
                    <w:rPr>
                      <w:rFonts w:asciiTheme="minorHAnsi" w:hAnsiTheme="minorHAnsi"/>
                      <w:i/>
                      <w:sz w:val="18"/>
                      <w:szCs w:val="18"/>
                    </w:rPr>
                    <w:t>Article L124-15 du code de l’éducation « lorsque le stagiaire interrompt sa période de formation en milieu professionnel ou son stage pour un motif lié à la maladie, à un accident, à la grossesse, à la paternité, à l'adoption ou, en accord avec l'établissement, en cas de non-respect des stipulations pédagogiques de la convention ou en cas de rupture de la convention à l'initiative de l'organisme d'accueil, l'autorité académique ou l'établissement d'enseignement supérieur valide la période de formation en milieu professionnel ou le stage, même s'il n'a pas atteint la durée prévue dans le cursus, ou propose au stagiaire une modalité alternative de validation de sa formation. En cas d'accord des parties à la convention, un report de la fin de la période de formation en milieu professionnel ou du stage, en tout ou partie, est également possible. »</w:t>
                  </w:r>
                </w:p>
              </w:tc>
            </w:tr>
            <w:tr w:rsidR="0022010F" w:rsidRPr="00654BBF" w:rsidTr="002B2F28">
              <w:tc>
                <w:tcPr>
                  <w:tcW w:w="6160" w:type="dxa"/>
                </w:tcPr>
                <w:p w:rsidR="0022010F" w:rsidRPr="006C7F37" w:rsidRDefault="006C7F37" w:rsidP="007904CF">
                  <w:pPr>
                    <w:framePr w:hSpace="141" w:wrap="around" w:vAnchor="text" w:hAnchor="page" w:x="1151" w:y="181"/>
                    <w:rPr>
                      <w:rFonts w:asciiTheme="minorHAnsi" w:hAnsiTheme="minorHAnsi" w:cs="Arial"/>
                      <w:b/>
                      <w:sz w:val="22"/>
                      <w:szCs w:val="22"/>
                      <w:lang w:val="es-ES"/>
                    </w:rPr>
                  </w:pPr>
                  <w:r w:rsidRPr="006C7F37">
                    <w:rPr>
                      <w:rFonts w:asciiTheme="minorHAnsi" w:hAnsiTheme="minorHAnsi" w:cs="Arial"/>
                      <w:b/>
                      <w:sz w:val="22"/>
                      <w:szCs w:val="22"/>
                      <w:lang w:val="es-ES"/>
                    </w:rPr>
                    <w:lastRenderedPageBreak/>
                    <w:t xml:space="preserve">Artículo 10: Deber de reserva y confidencialidad </w:t>
                  </w:r>
                  <w:r w:rsidR="0022010F" w:rsidRPr="00CA6F8B">
                    <w:rPr>
                      <w:rFonts w:asciiTheme="minorHAnsi" w:hAnsiTheme="minorHAnsi" w:cs="Arial"/>
                      <w:b/>
                      <w:sz w:val="22"/>
                      <w:szCs w:val="22"/>
                      <w:lang w:val="es-ES"/>
                    </w:rPr>
                    <w:fldChar w:fldCharType="begin"/>
                  </w:r>
                  <w:r w:rsidR="0022010F" w:rsidRPr="006C7F37">
                    <w:rPr>
                      <w:rFonts w:asciiTheme="minorHAnsi" w:hAnsiTheme="minorHAnsi"/>
                      <w:sz w:val="22"/>
                      <w:szCs w:val="22"/>
                      <w:lang w:val="es-ES"/>
                    </w:rPr>
                    <w:instrText xml:space="preserve"> XE "</w:instrText>
                  </w:r>
                  <w:r w:rsidR="0022010F" w:rsidRPr="006C7F37">
                    <w:rPr>
                      <w:rFonts w:asciiTheme="minorHAnsi" w:hAnsiTheme="minorHAnsi" w:cs="Arial"/>
                      <w:b/>
                      <w:sz w:val="22"/>
                      <w:szCs w:val="22"/>
                      <w:lang w:val="es-ES"/>
                    </w:rPr>
                    <w:instrText>confidentialité</w:instrText>
                  </w:r>
                  <w:r w:rsidR="0022010F" w:rsidRPr="006C7F37">
                    <w:rPr>
                      <w:rFonts w:asciiTheme="minorHAnsi" w:hAnsiTheme="minorHAnsi"/>
                      <w:sz w:val="22"/>
                      <w:szCs w:val="22"/>
                      <w:lang w:val="es-ES"/>
                    </w:rPr>
                    <w:instrText xml:space="preserve">" </w:instrText>
                  </w:r>
                  <w:r w:rsidR="0022010F" w:rsidRPr="00CA6F8B">
                    <w:rPr>
                      <w:rFonts w:asciiTheme="minorHAnsi" w:hAnsiTheme="minorHAnsi" w:cs="Arial"/>
                      <w:b/>
                      <w:sz w:val="22"/>
                      <w:szCs w:val="22"/>
                      <w:lang w:val="es-ES"/>
                    </w:rPr>
                    <w:fldChar w:fldCharType="end"/>
                  </w:r>
                </w:p>
                <w:p w:rsidR="006C7F37" w:rsidRPr="006C7F37" w:rsidRDefault="006C7F37" w:rsidP="007904CF">
                  <w:pPr>
                    <w:framePr w:hSpace="141" w:wrap="around" w:vAnchor="text" w:hAnchor="page" w:x="1151" w:y="181"/>
                    <w:rPr>
                      <w:rFonts w:asciiTheme="minorHAnsi" w:hAnsiTheme="minorHAnsi"/>
                      <w:sz w:val="22"/>
                      <w:szCs w:val="22"/>
                      <w:lang w:val="es-ES"/>
                    </w:rPr>
                  </w:pPr>
                  <w:r w:rsidRPr="006C7F37">
                    <w:rPr>
                      <w:rFonts w:asciiTheme="minorHAnsi" w:hAnsiTheme="minorHAnsi"/>
                      <w:sz w:val="22"/>
                      <w:szCs w:val="22"/>
                      <w:lang w:val="es-ES"/>
                    </w:rPr>
                    <w:t>El deber de reserva es de estricto cumplimiento y es determinado por el organismo de acogida en atención a sus particularidades. El estudiante en prácticas se compromete, por lo tanto, a no utilizar bajo ninguna</w:t>
                  </w:r>
                  <w:r w:rsidRPr="006C7F37">
                    <w:rPr>
                      <w:lang w:val="es-ES"/>
                    </w:rPr>
                    <w:t xml:space="preserve"> </w:t>
                  </w:r>
                  <w:r w:rsidRPr="006C7F37">
                    <w:rPr>
                      <w:rFonts w:asciiTheme="minorHAnsi" w:hAnsiTheme="minorHAnsi"/>
                      <w:sz w:val="22"/>
                      <w:szCs w:val="22"/>
                      <w:lang w:val="es-ES"/>
                    </w:rPr>
                    <w:t xml:space="preserve">circunstancia las informaciones obtenidas para su publicación o comunicación a terceros sin previo consentimiento del organismo de acogida, incluido el informe de las prácticas. Este compromiso no solo será válido durante el periodo de las prácticas sino que se extenderá tras su finalización. El estudiante se compromete a no conservar, llevarse o copiar ningún documento o software, independientemente de su naturaleza, que pertenezca al organismo de acogida, salvo consentimiento de este último. </w:t>
                  </w:r>
                </w:p>
                <w:p w:rsidR="0022010F" w:rsidRPr="006C7F37" w:rsidRDefault="006C7F37" w:rsidP="007904CF">
                  <w:pPr>
                    <w:framePr w:hSpace="141" w:wrap="around" w:vAnchor="text" w:hAnchor="page" w:x="1151" w:y="181"/>
                    <w:rPr>
                      <w:rFonts w:asciiTheme="minorHAnsi" w:hAnsiTheme="minorHAnsi"/>
                      <w:sz w:val="22"/>
                      <w:szCs w:val="22"/>
                      <w:lang w:val="es-ES"/>
                    </w:rPr>
                  </w:pPr>
                  <w:r w:rsidRPr="006C7F37">
                    <w:rPr>
                      <w:rFonts w:asciiTheme="minorHAnsi" w:hAnsiTheme="minorHAnsi"/>
                      <w:sz w:val="22"/>
                      <w:szCs w:val="22"/>
                      <w:lang w:val="es-ES"/>
                    </w:rPr>
                    <w:t>En razón de la confidencialidad de las informaciones contenidas en el informe, el organismo de acogida puede solicitar una restricción de la difusión del informe o, incluso, la retirada de ciertos elementos confidenciales. Las personas que accedan a dichas informaciones están obligadas por el secreto profesional a no divulgar las mismas.</w:t>
                  </w:r>
                </w:p>
                <w:p w:rsidR="0022010F" w:rsidRPr="006C7F37"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22010F" w:rsidRPr="00CA6F8B" w:rsidRDefault="0022010F" w:rsidP="007904CF">
                  <w:pPr>
                    <w:framePr w:hSpace="141" w:wrap="around" w:vAnchor="text" w:hAnchor="page" w:x="1151" w:y="181"/>
                    <w:rPr>
                      <w:rFonts w:asciiTheme="minorHAnsi" w:hAnsiTheme="minorHAnsi" w:cs="Arial"/>
                      <w:i/>
                      <w:sz w:val="22"/>
                      <w:szCs w:val="22"/>
                      <w:highlight w:val="yellow"/>
                      <w:lang w:val="es-ES"/>
                    </w:rPr>
                  </w:pPr>
                </w:p>
              </w:tc>
            </w:tr>
            <w:tr w:rsidR="0022010F" w:rsidRPr="0022010F" w:rsidTr="002B2F28">
              <w:tc>
                <w:tcPr>
                  <w:tcW w:w="6160" w:type="dxa"/>
                </w:tcPr>
                <w:p w:rsidR="0022010F" w:rsidRPr="006C7F37" w:rsidRDefault="006C7F37" w:rsidP="007904CF">
                  <w:pPr>
                    <w:framePr w:hSpace="141" w:wrap="around" w:vAnchor="text" w:hAnchor="page" w:x="1151" w:y="181"/>
                    <w:rPr>
                      <w:rFonts w:asciiTheme="minorHAnsi" w:hAnsiTheme="minorHAnsi" w:cs="Arial"/>
                      <w:b/>
                      <w:sz w:val="22"/>
                      <w:szCs w:val="22"/>
                      <w:lang w:val="es-ES"/>
                    </w:rPr>
                  </w:pPr>
                  <w:r w:rsidRPr="006C7F37">
                    <w:rPr>
                      <w:rFonts w:asciiTheme="minorHAnsi" w:hAnsiTheme="minorHAnsi" w:cs="Arial"/>
                      <w:b/>
                      <w:sz w:val="22"/>
                      <w:szCs w:val="22"/>
                      <w:lang w:val="es-ES"/>
                    </w:rPr>
                    <w:t xml:space="preserve">Artículo 11: Propiedad intelectual </w:t>
                  </w:r>
                  <w:r w:rsidR="0022010F" w:rsidRPr="00CA6F8B">
                    <w:rPr>
                      <w:rFonts w:asciiTheme="minorHAnsi" w:hAnsiTheme="minorHAnsi" w:cs="Arial"/>
                      <w:b/>
                      <w:sz w:val="22"/>
                      <w:szCs w:val="22"/>
                      <w:lang w:val="es-ES"/>
                    </w:rPr>
                    <w:fldChar w:fldCharType="begin"/>
                  </w:r>
                  <w:r w:rsidR="0022010F" w:rsidRPr="006C7F37">
                    <w:rPr>
                      <w:rFonts w:asciiTheme="minorHAnsi" w:hAnsiTheme="minorHAnsi"/>
                      <w:sz w:val="22"/>
                      <w:szCs w:val="22"/>
                      <w:lang w:val="es-ES"/>
                    </w:rPr>
                    <w:instrText xml:space="preserve"> XE "</w:instrText>
                  </w:r>
                  <w:r w:rsidR="0022010F" w:rsidRPr="006C7F37">
                    <w:rPr>
                      <w:rFonts w:asciiTheme="minorHAnsi" w:hAnsiTheme="minorHAnsi" w:cs="Arial"/>
                      <w:b/>
                      <w:sz w:val="22"/>
                      <w:szCs w:val="22"/>
                      <w:lang w:val="es-ES"/>
                    </w:rPr>
                    <w:instrText>Propriété intellectuelle</w:instrText>
                  </w:r>
                  <w:r w:rsidR="0022010F" w:rsidRPr="006C7F37">
                    <w:rPr>
                      <w:rFonts w:asciiTheme="minorHAnsi" w:hAnsiTheme="minorHAnsi"/>
                      <w:sz w:val="22"/>
                      <w:szCs w:val="22"/>
                      <w:lang w:val="es-ES"/>
                    </w:rPr>
                    <w:instrText xml:space="preserve">" </w:instrText>
                  </w:r>
                  <w:r w:rsidR="0022010F" w:rsidRPr="00CA6F8B">
                    <w:rPr>
                      <w:rFonts w:asciiTheme="minorHAnsi" w:hAnsiTheme="minorHAnsi" w:cs="Arial"/>
                      <w:b/>
                      <w:sz w:val="22"/>
                      <w:szCs w:val="22"/>
                      <w:lang w:val="es-ES"/>
                    </w:rPr>
                    <w:fldChar w:fldCharType="end"/>
                  </w:r>
                </w:p>
                <w:p w:rsidR="006C7F37" w:rsidRPr="006C7F37" w:rsidRDefault="006C7F37" w:rsidP="007904CF">
                  <w:pPr>
                    <w:framePr w:hSpace="141" w:wrap="around" w:vAnchor="text" w:hAnchor="page" w:x="1151" w:y="181"/>
                    <w:rPr>
                      <w:rFonts w:asciiTheme="minorHAnsi" w:hAnsiTheme="minorHAnsi"/>
                      <w:sz w:val="22"/>
                      <w:szCs w:val="22"/>
                      <w:lang w:val="es-ES"/>
                    </w:rPr>
                  </w:pPr>
                  <w:r w:rsidRPr="006C7F37">
                    <w:rPr>
                      <w:rFonts w:asciiTheme="minorHAnsi" w:hAnsiTheme="minorHAnsi"/>
                      <w:sz w:val="22"/>
                      <w:szCs w:val="22"/>
                      <w:lang w:val="es-ES"/>
                    </w:rPr>
                    <w:t xml:space="preserve">De conformidad con el Código de Propiedad Intelectual, si el trabajo del estudiante en prácticas diera lugar a la creación de una obra protegida con derechos de autor o de propiedad industrial (software incluido), y en cuyo caso, el organismo de acogida deseara utilizarla y el estudiante en prácticas estuviera de acuerdo, este último (el autor) y el organismo de acogida deberán suscribir un contrato. </w:t>
                  </w:r>
                </w:p>
                <w:p w:rsidR="0022010F" w:rsidRPr="006C7F37" w:rsidRDefault="006C7F37" w:rsidP="007904CF">
                  <w:pPr>
                    <w:framePr w:hSpace="141" w:wrap="around" w:vAnchor="text" w:hAnchor="page" w:x="1151" w:y="181"/>
                    <w:rPr>
                      <w:rFonts w:asciiTheme="minorHAnsi" w:hAnsiTheme="minorHAnsi"/>
                      <w:sz w:val="22"/>
                      <w:szCs w:val="22"/>
                      <w:lang w:val="es-ES"/>
                    </w:rPr>
                  </w:pPr>
                  <w:r w:rsidRPr="006C7F37">
                    <w:rPr>
                      <w:rFonts w:asciiTheme="minorHAnsi" w:hAnsiTheme="minorHAnsi"/>
                      <w:sz w:val="22"/>
                      <w:szCs w:val="22"/>
                      <w:lang w:val="es-ES"/>
                    </w:rPr>
                    <w:t>En el contrato deberá precisarse el alcance de los derechos cedidos, una posible exclusividad, la finalidad, los soportes utilizados y la duración de la cesión así como, en su caso, el importe de la remuneración debida al estudiante en concepto de dicha cesión. Esta cláusula se aplica independientemente del estatuto del organismo de acogida.</w:t>
                  </w:r>
                  <w:r w:rsidR="0022010F" w:rsidRPr="006C7F37">
                    <w:rPr>
                      <w:rFonts w:asciiTheme="minorHAnsi" w:hAnsiTheme="minorHAnsi"/>
                      <w:sz w:val="22"/>
                      <w:szCs w:val="22"/>
                      <w:lang w:val="es-ES"/>
                    </w:rPr>
                    <w:t xml:space="preserve"> </w:t>
                  </w:r>
                </w:p>
                <w:p w:rsidR="0022010F" w:rsidRPr="006C7F37"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6C7F37" w:rsidRDefault="006C7F37" w:rsidP="007904CF">
                  <w:pPr>
                    <w:framePr w:hSpace="141" w:wrap="around" w:vAnchor="text" w:hAnchor="page" w:x="1151" w:y="181"/>
                    <w:jc w:val="left"/>
                    <w:rPr>
                      <w:rFonts w:asciiTheme="minorHAnsi" w:hAnsiTheme="minorHAnsi"/>
                      <w:i/>
                      <w:sz w:val="18"/>
                      <w:lang w:val="es-ES"/>
                    </w:rPr>
                  </w:pPr>
                </w:p>
                <w:p w:rsidR="0022010F" w:rsidRPr="006C7F37" w:rsidRDefault="0022010F" w:rsidP="007904CF">
                  <w:pPr>
                    <w:framePr w:hSpace="141" w:wrap="around" w:vAnchor="text" w:hAnchor="page" w:x="1151" w:y="181"/>
                    <w:spacing w:after="60"/>
                    <w:jc w:val="left"/>
                    <w:rPr>
                      <w:rFonts w:asciiTheme="minorHAnsi" w:hAnsiTheme="minorHAnsi" w:cs="Arial"/>
                      <w:i/>
                      <w:sz w:val="18"/>
                      <w:szCs w:val="22"/>
                    </w:rPr>
                  </w:pPr>
                  <w:r w:rsidRPr="006C7F37">
                    <w:rPr>
                      <w:rFonts w:asciiTheme="minorHAnsi" w:hAnsiTheme="minorHAnsi"/>
                      <w:i/>
                      <w:sz w:val="18"/>
                      <w:lang w:val="es-ES"/>
                    </w:rPr>
                    <w:t>Artículo L.111-1 del Código de Propiedad Intelectual: «</w:t>
                  </w:r>
                  <w:r w:rsidRPr="006C7F37">
                    <w:rPr>
                      <w:rFonts w:asciiTheme="minorHAnsi" w:hAnsiTheme="minorHAnsi" w:cs="Arial"/>
                      <w:i/>
                      <w:sz w:val="18"/>
                      <w:szCs w:val="22"/>
                      <w:lang w:val="es-ES"/>
                    </w:rPr>
                    <w:t xml:space="preserve">El autor de una obra del intelecto humano goza sobre la misma, por el solo hecho de su creación, de un derecho de propiedad incorporal exclusivo y oponible a todos. Este derecho comprende facultades de carácter intelectual y moral, al mismo tiempo que derechos de carácter patrimonial, determinados por los libros I y III del presente Código. </w:t>
                  </w:r>
                  <w:r w:rsidRPr="006C7F37">
                    <w:rPr>
                      <w:rFonts w:asciiTheme="minorHAnsi" w:hAnsiTheme="minorHAnsi" w:cs="Arial"/>
                      <w:i/>
                      <w:sz w:val="18"/>
                      <w:szCs w:val="22"/>
                    </w:rPr>
                    <w:t>(…)»</w:t>
                  </w:r>
                </w:p>
                <w:p w:rsidR="0022010F" w:rsidRPr="006C7F37" w:rsidRDefault="006C7F37" w:rsidP="007904CF">
                  <w:pPr>
                    <w:framePr w:hSpace="141" w:wrap="around" w:vAnchor="text" w:hAnchor="page" w:x="1151" w:y="181"/>
                    <w:shd w:val="clear" w:color="auto" w:fill="ECECEC"/>
                    <w:rPr>
                      <w:rFonts w:asciiTheme="minorHAnsi" w:hAnsiTheme="minorHAnsi"/>
                      <w:i/>
                      <w:sz w:val="18"/>
                    </w:rPr>
                  </w:pPr>
                  <w:r w:rsidRPr="006C7F37">
                    <w:rPr>
                      <w:rFonts w:asciiTheme="minorHAnsi" w:hAnsiTheme="minorHAnsi"/>
                      <w:i/>
                      <w:sz w:val="18"/>
                    </w:rPr>
                    <w:t>Article L111-1 du code de la propriété intellectuelle : « L'auteur d'une œuvre de l'esprit jouit sur cette œuvre, du seul fait de sa création, d'un droit de propriété incorporelle exclusif et opposable à tous. Ce droit comporte des attributs d'ordre intellectuel et moral ainsi que des attributs d'ordre patrimonial, qui sont déterminés par les livres Ier et III du présent code. (…) »</w:t>
                  </w:r>
                </w:p>
                <w:p w:rsidR="006C7F37" w:rsidRPr="006C7F37" w:rsidRDefault="006C7F37" w:rsidP="007904CF">
                  <w:pPr>
                    <w:framePr w:hSpace="141" w:wrap="around" w:vAnchor="text" w:hAnchor="page" w:x="1151" w:y="181"/>
                    <w:rPr>
                      <w:rFonts w:asciiTheme="minorHAnsi" w:hAnsiTheme="minorHAnsi" w:cs="Arial"/>
                      <w:i/>
                      <w:sz w:val="22"/>
                      <w:szCs w:val="22"/>
                      <w:lang w:val="es-ES"/>
                    </w:rPr>
                  </w:pPr>
                </w:p>
              </w:tc>
            </w:tr>
            <w:tr w:rsidR="0022010F" w:rsidRPr="007904CF" w:rsidTr="002B2F28">
              <w:tc>
                <w:tcPr>
                  <w:tcW w:w="6160" w:type="dxa"/>
                </w:tcPr>
                <w:p w:rsidR="0022010F" w:rsidRPr="00F71922" w:rsidRDefault="00F71922" w:rsidP="007904CF">
                  <w:pPr>
                    <w:framePr w:hSpace="141" w:wrap="around" w:vAnchor="text" w:hAnchor="page" w:x="1151" w:y="181"/>
                    <w:rPr>
                      <w:rFonts w:asciiTheme="minorHAnsi" w:hAnsiTheme="minorHAnsi" w:cs="Arial"/>
                      <w:b/>
                      <w:sz w:val="22"/>
                      <w:szCs w:val="22"/>
                      <w:lang w:val="es-ES"/>
                    </w:rPr>
                  </w:pPr>
                  <w:r w:rsidRPr="00F71922">
                    <w:rPr>
                      <w:rFonts w:asciiTheme="minorHAnsi" w:hAnsiTheme="minorHAnsi" w:cs="Arial"/>
                      <w:b/>
                      <w:sz w:val="22"/>
                      <w:szCs w:val="22"/>
                      <w:lang w:val="es-ES"/>
                    </w:rPr>
                    <w:t>Artículo 12: Final de las prácticas – Informe – Evaluación</w:t>
                  </w:r>
                </w:p>
                <w:p w:rsidR="00F71922" w:rsidRPr="00F71922" w:rsidRDefault="00F71922" w:rsidP="007904CF">
                  <w:pPr>
                    <w:framePr w:hSpace="141" w:wrap="around" w:vAnchor="text" w:hAnchor="page" w:x="1151" w:y="181"/>
                    <w:rPr>
                      <w:rFonts w:asciiTheme="minorHAnsi" w:hAnsiTheme="minorHAnsi"/>
                      <w:sz w:val="22"/>
                      <w:szCs w:val="22"/>
                      <w:lang w:val="es-ES"/>
                    </w:rPr>
                  </w:pPr>
                  <w:r w:rsidRPr="00F71922">
                    <w:rPr>
                      <w:rFonts w:asciiTheme="minorHAnsi" w:hAnsiTheme="minorHAnsi"/>
                      <w:sz w:val="22"/>
                      <w:szCs w:val="22"/>
                      <w:u w:val="single"/>
                      <w:lang w:val="es-ES"/>
                    </w:rPr>
                    <w:t>1) Certificado de prácticas:</w:t>
                  </w:r>
                  <w:r w:rsidRPr="00F71922">
                    <w:rPr>
                      <w:rFonts w:asciiTheme="minorHAnsi" w:hAnsiTheme="minorHAnsi"/>
                      <w:sz w:val="22"/>
                      <w:szCs w:val="22"/>
                      <w:lang w:val="es-ES"/>
                    </w:rPr>
                    <w:t xml:space="preserve"> Al término de las prácticas, el organismo de acogida entregará al estudiante un certificado, cuyo modelo se incluye como anexo, mencionando al menos la duración efectiva de las prácticas y, en su caso, la cuantía de la gratificación percibida. </w:t>
                  </w:r>
                </w:p>
                <w:p w:rsidR="0022010F" w:rsidRPr="00F71922" w:rsidRDefault="00F71922" w:rsidP="007904CF">
                  <w:pPr>
                    <w:framePr w:hSpace="141" w:wrap="around" w:vAnchor="text" w:hAnchor="page" w:x="1151" w:y="181"/>
                    <w:rPr>
                      <w:rFonts w:asciiTheme="minorHAnsi" w:hAnsiTheme="minorHAnsi"/>
                      <w:sz w:val="22"/>
                      <w:szCs w:val="22"/>
                      <w:lang w:val="es-ES"/>
                    </w:rPr>
                  </w:pPr>
                  <w:r w:rsidRPr="00F71922">
                    <w:rPr>
                      <w:rFonts w:asciiTheme="minorHAnsi" w:hAnsiTheme="minorHAnsi"/>
                      <w:sz w:val="22"/>
                      <w:szCs w:val="22"/>
                      <w:lang w:val="es-ES"/>
                    </w:rPr>
                    <w:t>El estudiante deberá presentar este certificado en caso de que solicite la apertura de derechos al régimen general del seguro de pensiones previsto en el art.  L.351-17 del Código de la Seguridad Social.</w:t>
                  </w:r>
                </w:p>
                <w:p w:rsidR="00F71922" w:rsidRPr="00F71922" w:rsidRDefault="00F71922" w:rsidP="007904CF">
                  <w:pPr>
                    <w:framePr w:hSpace="141" w:wrap="around" w:vAnchor="text" w:hAnchor="page" w:x="1151" w:y="181"/>
                    <w:rPr>
                      <w:rFonts w:asciiTheme="minorHAnsi" w:hAnsiTheme="minorHAnsi"/>
                      <w:sz w:val="22"/>
                      <w:szCs w:val="22"/>
                      <w:u w:val="single"/>
                      <w:lang w:val="es-ES"/>
                    </w:rPr>
                  </w:pPr>
                  <w:r w:rsidRPr="00F71922">
                    <w:rPr>
                      <w:rFonts w:asciiTheme="minorHAnsi" w:hAnsiTheme="minorHAnsi"/>
                      <w:sz w:val="22"/>
                      <w:szCs w:val="22"/>
                      <w:u w:val="single"/>
                      <w:lang w:val="es-ES"/>
                    </w:rPr>
                    <w:t>2) Calidad de las prácticas:</w:t>
                  </w:r>
                  <w:r w:rsidRPr="00F71922">
                    <w:rPr>
                      <w:rFonts w:asciiTheme="minorHAnsi" w:hAnsiTheme="minorHAnsi"/>
                      <w:sz w:val="22"/>
                      <w:szCs w:val="22"/>
                      <w:lang w:val="es-ES"/>
                    </w:rPr>
                    <w:t xml:space="preserve"> Al término de las prácticas, se invitará a las  partes del presente acuerdo a formular una apreciación sobre la calidad de las prácticas. El estudiante entrega al servicio competente del establecimiento de enseñanza un documento en el que valora la calidad de la acogida recibida en el organismo de acogida. Este documento no se tiene en cuenta en su evaluación o en la obtención del diploma o del certificado.</w:t>
                  </w:r>
                </w:p>
                <w:p w:rsidR="00F71922" w:rsidRDefault="00F71922" w:rsidP="007904CF">
                  <w:pPr>
                    <w:framePr w:hSpace="141" w:wrap="around" w:vAnchor="text" w:hAnchor="page" w:x="1151" w:y="181"/>
                    <w:jc w:val="left"/>
                    <w:rPr>
                      <w:rFonts w:asciiTheme="minorHAnsi" w:hAnsiTheme="minorHAnsi"/>
                      <w:sz w:val="22"/>
                      <w:szCs w:val="22"/>
                      <w:u w:val="single"/>
                      <w:lang w:val="es-ES"/>
                    </w:rPr>
                  </w:pPr>
                  <w:r w:rsidRPr="00F71922">
                    <w:rPr>
                      <w:rFonts w:asciiTheme="minorHAnsi" w:hAnsiTheme="minorHAnsi"/>
                      <w:sz w:val="22"/>
                      <w:szCs w:val="22"/>
                      <w:u w:val="single"/>
                      <w:lang w:val="es-ES"/>
                    </w:rPr>
                    <w:t>3) Evaluación de la actividad del estudiante:</w:t>
                  </w:r>
                  <w:r w:rsidRPr="00F71922">
                    <w:rPr>
                      <w:rFonts w:asciiTheme="minorHAnsi" w:hAnsiTheme="minorHAnsi"/>
                      <w:sz w:val="22"/>
                      <w:szCs w:val="22"/>
                      <w:lang w:val="es-ES"/>
                    </w:rPr>
                    <w:t xml:space="preserve"> Al término de las prácticas, el organismo de acogida completará una ficha de evaluación de la actividad del estudiante en prácticas que entregará al profesor referente  (o precisar en caso de ficha anexa o modalidades de evaluación previamente acordadas con el profesor referente)</w:t>
                  </w:r>
                </w:p>
                <w:p w:rsidR="00F71922" w:rsidRPr="00F71922" w:rsidRDefault="00F71922" w:rsidP="007904CF">
                  <w:pPr>
                    <w:framePr w:hSpace="141" w:wrap="around" w:vAnchor="text" w:hAnchor="page" w:x="1151" w:y="181"/>
                    <w:jc w:val="left"/>
                    <w:rPr>
                      <w:rFonts w:asciiTheme="minorHAnsi" w:hAnsiTheme="minorHAnsi"/>
                      <w:sz w:val="22"/>
                      <w:szCs w:val="22"/>
                      <w:lang w:val="es-ES"/>
                    </w:rPr>
                  </w:pPr>
                  <w:r w:rsidRPr="00F71922">
                    <w:rPr>
                      <w:rFonts w:asciiTheme="minorHAnsi" w:hAnsiTheme="minorHAnsi"/>
                      <w:sz w:val="22"/>
                      <w:szCs w:val="22"/>
                      <w:u w:val="single"/>
                      <w:lang w:val="es-ES"/>
                    </w:rPr>
                    <w:t>4) Modalidades de evaluación pedagógica:</w:t>
                  </w:r>
                  <w:r w:rsidRPr="00F71922">
                    <w:rPr>
                      <w:rFonts w:asciiTheme="minorHAnsi" w:hAnsiTheme="minorHAnsi"/>
                      <w:sz w:val="22"/>
                      <w:szCs w:val="22"/>
                      <w:lang w:val="es-ES"/>
                    </w:rPr>
                    <w:t xml:space="preserve"> el estudiante deberá (precisar la naturaleza del trabajo que deba presentar –informe, etc. - y en su caso adjuntar un anexo) </w:t>
                  </w:r>
                </w:p>
                <w:p w:rsidR="00F71922" w:rsidRPr="00F71922" w:rsidRDefault="00F71922" w:rsidP="007904CF">
                  <w:pPr>
                    <w:framePr w:hSpace="141" w:wrap="around" w:vAnchor="text" w:hAnchor="page" w:x="1151" w:y="181"/>
                    <w:jc w:val="left"/>
                    <w:rPr>
                      <w:rFonts w:asciiTheme="minorHAnsi" w:hAnsiTheme="minorHAnsi"/>
                      <w:sz w:val="22"/>
                      <w:szCs w:val="22"/>
                      <w:lang w:val="es-ES"/>
                    </w:rPr>
                  </w:pPr>
                  <w:r w:rsidRPr="00F71922">
                    <w:rPr>
                      <w:rFonts w:asciiTheme="minorHAnsi" w:hAnsiTheme="minorHAnsi"/>
                      <w:sz w:val="22"/>
                      <w:szCs w:val="22"/>
                      <w:lang w:val="es-ES"/>
                    </w:rPr>
                    <w:t>NÚMERO DE CRÉDITOS ECTS (en su caso):</w:t>
                  </w:r>
                </w:p>
                <w:p w:rsidR="0022010F" w:rsidRPr="00F71922" w:rsidRDefault="00F71922" w:rsidP="007904CF">
                  <w:pPr>
                    <w:framePr w:hSpace="141" w:wrap="around" w:vAnchor="text" w:hAnchor="page" w:x="1151" w:y="181"/>
                    <w:rPr>
                      <w:rFonts w:asciiTheme="minorHAnsi" w:hAnsiTheme="minorHAnsi" w:cs="Arial"/>
                      <w:sz w:val="22"/>
                      <w:szCs w:val="22"/>
                      <w:lang w:val="es-ES"/>
                    </w:rPr>
                  </w:pPr>
                  <w:r w:rsidRPr="00F71922">
                    <w:rPr>
                      <w:rFonts w:asciiTheme="minorHAnsi" w:hAnsiTheme="minorHAnsi"/>
                      <w:sz w:val="22"/>
                      <w:szCs w:val="22"/>
                      <w:lang w:val="es-ES"/>
                    </w:rPr>
                    <w:lastRenderedPageBreak/>
                    <w:t>5) El tutor responsable del organismo de acogida o cualquier otro miembro del organismo de acogida que debiera personarse en el establecimiento de enseñanza para la preparación, el desarrollo y la validación de las prácticas no puede aspirar a ningún tipo de pago o indemnización por parte del establecimiento de enseñanza.</w:t>
                  </w:r>
                  <w:r w:rsidR="0022010F" w:rsidRPr="00F71922">
                    <w:rPr>
                      <w:rFonts w:asciiTheme="minorHAnsi" w:hAnsiTheme="minorHAnsi"/>
                      <w:sz w:val="22"/>
                      <w:szCs w:val="22"/>
                      <w:lang w:val="es-ES"/>
                    </w:rPr>
                    <w:t xml:space="preserve"> </w:t>
                  </w:r>
                </w:p>
              </w:tc>
              <w:tc>
                <w:tcPr>
                  <w:tcW w:w="8135" w:type="dxa"/>
                </w:tcPr>
                <w:p w:rsidR="0022010F" w:rsidRPr="00F71922" w:rsidRDefault="0022010F" w:rsidP="007904CF">
                  <w:pPr>
                    <w:framePr w:hSpace="141" w:wrap="around" w:vAnchor="text" w:hAnchor="page" w:x="1151" w:y="181"/>
                    <w:rPr>
                      <w:rFonts w:asciiTheme="minorHAnsi" w:hAnsiTheme="minorHAnsi" w:cs="Arial"/>
                      <w:i/>
                      <w:sz w:val="22"/>
                      <w:szCs w:val="22"/>
                      <w:lang w:val="es-ES"/>
                    </w:rPr>
                  </w:pPr>
                </w:p>
                <w:p w:rsidR="0022010F" w:rsidRPr="00F71922" w:rsidRDefault="0022010F" w:rsidP="007904CF">
                  <w:pPr>
                    <w:framePr w:hSpace="141" w:wrap="around" w:vAnchor="text" w:hAnchor="page" w:x="1151" w:y="181"/>
                    <w:rPr>
                      <w:rFonts w:asciiTheme="minorHAnsi" w:hAnsiTheme="minorHAnsi" w:cs="Arial"/>
                      <w:i/>
                      <w:sz w:val="22"/>
                      <w:szCs w:val="22"/>
                      <w:lang w:val="es-ES"/>
                    </w:rPr>
                  </w:pPr>
                  <w:r w:rsidRPr="00F71922">
                    <w:rPr>
                      <w:rFonts w:asciiTheme="minorHAnsi" w:hAnsiTheme="minorHAnsi" w:cs="Arial"/>
                      <w:i/>
                      <w:sz w:val="22"/>
                      <w:szCs w:val="22"/>
                      <w:lang w:val="es-ES"/>
                    </w:rPr>
                    <w:t>Condiciones de expedición del certificado de prácticas: INDICAR OBLIGATORIAMENTE</w:t>
                  </w:r>
                </w:p>
                <w:p w:rsidR="0022010F" w:rsidRPr="00F71922" w:rsidRDefault="0022010F" w:rsidP="007904CF">
                  <w:pPr>
                    <w:framePr w:hSpace="141" w:wrap="around" w:vAnchor="text" w:hAnchor="page" w:x="1151" w:y="181"/>
                    <w:rPr>
                      <w:rFonts w:asciiTheme="minorHAnsi" w:hAnsiTheme="minorHAnsi"/>
                      <w:i/>
                      <w:sz w:val="18"/>
                      <w:szCs w:val="18"/>
                      <w:lang w:val="es-ES"/>
                    </w:rPr>
                  </w:pPr>
                  <w:r w:rsidRPr="00F71922">
                    <w:rPr>
                      <w:rFonts w:asciiTheme="minorHAnsi" w:hAnsiTheme="minorHAnsi" w:cs="Arial"/>
                      <w:i/>
                      <w:sz w:val="22"/>
                      <w:szCs w:val="22"/>
                      <w:lang w:val="es-ES"/>
                    </w:rPr>
                    <w:t xml:space="preserve">Documento que permite al estudiante en prácticas justificar la existencia de las prácticas de cara a las cotizaciones sociales: </w:t>
                  </w:r>
                  <w:r w:rsidRPr="00F71922">
                    <w:rPr>
                      <w:rFonts w:asciiTheme="minorHAnsi" w:hAnsiTheme="minorHAnsi" w:cs="Arial"/>
                      <w:i/>
                      <w:sz w:val="18"/>
                      <w:szCs w:val="18"/>
                      <w:lang w:val="es-ES"/>
                    </w:rPr>
                    <w:t xml:space="preserve">ver </w:t>
                  </w:r>
                  <w:r w:rsidRPr="00F71922">
                    <w:rPr>
                      <w:rFonts w:asciiTheme="minorHAnsi" w:hAnsiTheme="minorHAnsi"/>
                      <w:i/>
                      <w:sz w:val="18"/>
                      <w:szCs w:val="18"/>
                      <w:lang w:val="es-ES"/>
                    </w:rPr>
                    <w:t xml:space="preserve">Artículo L.351-17 del Código de la Seguridad Social: «Los estudiantes pueden solicitar al régimen general de seguridad social la contabilización de los periodos de prácticas previstos en el artículo </w:t>
                  </w:r>
                  <w:hyperlink r:id="rId33" w:history="1">
                    <w:r w:rsidRPr="00F71922">
                      <w:rPr>
                        <w:rStyle w:val="Lienhypertexte"/>
                        <w:rFonts w:asciiTheme="minorHAnsi" w:hAnsiTheme="minorHAnsi"/>
                        <w:i/>
                        <w:color w:val="336699"/>
                        <w:sz w:val="18"/>
                        <w:szCs w:val="18"/>
                        <w:lang w:val="es-ES"/>
                      </w:rPr>
                      <w:t xml:space="preserve">L. 124-1 </w:t>
                    </w:r>
                  </w:hyperlink>
                  <w:r w:rsidRPr="00F71922">
                    <w:rPr>
                      <w:rFonts w:asciiTheme="minorHAnsi" w:hAnsiTheme="minorHAnsi"/>
                      <w:i/>
                      <w:sz w:val="18"/>
                      <w:szCs w:val="18"/>
                      <w:lang w:val="es-ES"/>
                    </w:rPr>
                    <w:t>del Código de Educación y susceptibles de ser objeto de gratificación prevista en el artículo L</w:t>
                  </w:r>
                  <w:hyperlink r:id="rId34" w:history="1">
                    <w:r w:rsidRPr="00F71922">
                      <w:rPr>
                        <w:rStyle w:val="Lienhypertexte"/>
                        <w:rFonts w:asciiTheme="minorHAnsi" w:hAnsiTheme="minorHAnsi"/>
                        <w:i/>
                        <w:color w:val="336699"/>
                        <w:sz w:val="18"/>
                        <w:szCs w:val="18"/>
                        <w:lang w:val="es-ES"/>
                      </w:rPr>
                      <w:t>. 124-6</w:t>
                    </w:r>
                  </w:hyperlink>
                  <w:r w:rsidRPr="00F71922">
                    <w:rPr>
                      <w:rFonts w:asciiTheme="minorHAnsi" w:hAnsiTheme="minorHAnsi"/>
                      <w:i/>
                      <w:sz w:val="18"/>
                      <w:szCs w:val="18"/>
                      <w:lang w:val="es-ES"/>
                    </w:rPr>
                    <w:t xml:space="preserve"> del mismo código, siempre y cuando se efectúe el pago de las cotizaciones y hasta un límite de dos trimestres. Un decreto precisa las modalidades y condiciones de aplicación del presente artículo, en particular: 1° El plazo de presentación de la solicitud, que no puede ser superior a dos años; 2° El método  de cálculo de las cotizaciones y las modalidades de fragmentación de su pago. El número de trimestres cotizados en aplicación del presente artículo se deduce del número de trimestres susceptibles de cotización voluntaria previstos en el II del </w:t>
                  </w:r>
                  <w:hyperlink r:id="rId35" w:history="1">
                    <w:r w:rsidRPr="00F71922">
                      <w:rPr>
                        <w:rStyle w:val="Lienhypertexte"/>
                        <w:rFonts w:asciiTheme="minorHAnsi" w:hAnsiTheme="minorHAnsi"/>
                        <w:i/>
                        <w:color w:val="336699"/>
                        <w:sz w:val="18"/>
                        <w:szCs w:val="18"/>
                        <w:lang w:val="es-ES"/>
                      </w:rPr>
                      <w:t>artículo L. 351-14-1</w:t>
                    </w:r>
                  </w:hyperlink>
                  <w:r w:rsidRPr="00F71922">
                    <w:rPr>
                      <w:rFonts w:asciiTheme="minorHAnsi" w:hAnsiTheme="minorHAnsi"/>
                      <w:i/>
                      <w:sz w:val="18"/>
                      <w:szCs w:val="18"/>
                      <w:lang w:val="es-ES"/>
                    </w:rPr>
                    <w:t>.»</w:t>
                  </w:r>
                </w:p>
                <w:p w:rsidR="00F71922" w:rsidRPr="00F71922" w:rsidRDefault="00F71922" w:rsidP="007904CF">
                  <w:pPr>
                    <w:framePr w:hSpace="141" w:wrap="around" w:vAnchor="text" w:hAnchor="page" w:x="1151" w:y="181"/>
                    <w:shd w:val="clear" w:color="auto" w:fill="ECECEC"/>
                    <w:rPr>
                      <w:rFonts w:asciiTheme="minorHAnsi" w:eastAsia="Times New Roman" w:hAnsiTheme="minorHAnsi" w:cs="Arial"/>
                      <w:i/>
                      <w:sz w:val="22"/>
                      <w:szCs w:val="22"/>
                    </w:rPr>
                  </w:pPr>
                  <w:r w:rsidRPr="00F71922">
                    <w:rPr>
                      <w:rFonts w:asciiTheme="minorHAnsi" w:eastAsia="Times New Roman" w:hAnsiTheme="minorHAnsi" w:cs="Arial"/>
                      <w:i/>
                      <w:sz w:val="22"/>
                      <w:szCs w:val="22"/>
                    </w:rPr>
                    <w:t>Conditions de délivrance de l’attestation de stage : MENTION OBLIGATOIRE</w:t>
                  </w:r>
                </w:p>
                <w:p w:rsidR="0022010F" w:rsidRPr="00F71922" w:rsidRDefault="00F71922" w:rsidP="007904CF">
                  <w:pPr>
                    <w:framePr w:hSpace="141" w:wrap="around" w:vAnchor="text" w:hAnchor="page" w:x="1151" w:y="181"/>
                    <w:shd w:val="clear" w:color="auto" w:fill="ECECEC"/>
                    <w:rPr>
                      <w:rFonts w:asciiTheme="minorHAnsi" w:hAnsiTheme="minorHAnsi" w:cs="Arial"/>
                      <w:i/>
                      <w:sz w:val="22"/>
                      <w:szCs w:val="22"/>
                    </w:rPr>
                  </w:pPr>
                  <w:r w:rsidRPr="00F71922">
                    <w:rPr>
                      <w:rFonts w:asciiTheme="minorHAnsi" w:eastAsia="Times New Roman" w:hAnsiTheme="minorHAnsi" w:cs="Arial"/>
                      <w:i/>
                      <w:sz w:val="22"/>
                      <w:szCs w:val="22"/>
                    </w:rPr>
                    <w:t xml:space="preserve">Document permettant au stagiaire de justifier de l’existence du stage pour les cotisations retraite. : </w:t>
                  </w:r>
                  <w:r w:rsidRPr="00F71922">
                    <w:rPr>
                      <w:rFonts w:asciiTheme="minorHAnsi" w:eastAsia="Times New Roman" w:hAnsiTheme="minorHAnsi" w:cs="Arial"/>
                      <w:i/>
                      <w:sz w:val="18"/>
                      <w:szCs w:val="18"/>
                    </w:rPr>
                    <w:t xml:space="preserve">voir </w:t>
                  </w:r>
                  <w:r w:rsidRPr="00F71922">
                    <w:rPr>
                      <w:rFonts w:asciiTheme="minorHAnsi" w:eastAsia="Times New Roman" w:hAnsiTheme="minorHAnsi"/>
                      <w:i/>
                      <w:sz w:val="18"/>
                      <w:szCs w:val="18"/>
                    </w:rPr>
                    <w:t xml:space="preserve">Article L351-17 du code de la sécurité sociale : « Les étudiants peuvent demander la prise en compte, par le régime général de sécurité sociale, des périodes de stages prévus à l'article </w:t>
                  </w:r>
                  <w:hyperlink r:id="rId36" w:history="1">
                    <w:r w:rsidRPr="00F71922">
                      <w:rPr>
                        <w:rFonts w:asciiTheme="minorHAnsi" w:eastAsia="Times New Roman" w:hAnsiTheme="minorHAnsi"/>
                        <w:i/>
                        <w:color w:val="336699"/>
                        <w:sz w:val="18"/>
                        <w:szCs w:val="18"/>
                        <w:u w:val="single"/>
                      </w:rPr>
                      <w:t xml:space="preserve">L. 124-1 </w:t>
                    </w:r>
                  </w:hyperlink>
                  <w:r w:rsidRPr="00F71922">
                    <w:rPr>
                      <w:rFonts w:asciiTheme="minorHAnsi" w:eastAsia="Times New Roman" w:hAnsiTheme="minorHAnsi"/>
                      <w:i/>
                      <w:sz w:val="18"/>
                      <w:szCs w:val="18"/>
                    </w:rPr>
                    <w:t>du code de l'éducation et éligibles à la gratification prévue à l'article L</w:t>
                  </w:r>
                  <w:hyperlink r:id="rId37" w:history="1">
                    <w:r w:rsidRPr="00F71922">
                      <w:rPr>
                        <w:rFonts w:asciiTheme="minorHAnsi" w:eastAsia="Times New Roman" w:hAnsiTheme="minorHAnsi"/>
                        <w:i/>
                        <w:color w:val="336699"/>
                        <w:sz w:val="18"/>
                        <w:szCs w:val="18"/>
                        <w:u w:val="single"/>
                      </w:rPr>
                      <w:t>. 124-6</w:t>
                    </w:r>
                  </w:hyperlink>
                  <w:r w:rsidRPr="00F71922">
                    <w:rPr>
                      <w:rFonts w:asciiTheme="minorHAnsi" w:eastAsia="Times New Roman" w:hAnsiTheme="minorHAnsi"/>
                      <w:i/>
                      <w:sz w:val="18"/>
                      <w:szCs w:val="18"/>
                    </w:rPr>
                    <w:t xml:space="preserve"> du même code, sous réserve du versement de cotisations et dans la limite de deux trimestres. Un décret précise les modalités et conditions d'application du présent article, notamment : 1° Le délai de présentation de la demande, qui ne peut être supérieur à deux ans ; 2° Le mode de calcul des cotisations et les modalités d'échelonnement de leur versement. Le nombre de trimestres ayant fait l'objet d'un versement de cotisations en application du présent article est déduit du nombre de trimestres éligibles au rachat prévu au II de </w:t>
                  </w:r>
                  <w:hyperlink r:id="rId38" w:history="1">
                    <w:r w:rsidRPr="00F71922">
                      <w:rPr>
                        <w:rFonts w:asciiTheme="minorHAnsi" w:eastAsia="Times New Roman" w:hAnsiTheme="minorHAnsi"/>
                        <w:i/>
                        <w:color w:val="336699"/>
                        <w:sz w:val="18"/>
                        <w:szCs w:val="18"/>
                        <w:u w:val="single"/>
                      </w:rPr>
                      <w:t>l'article L. 351-14-1</w:t>
                    </w:r>
                  </w:hyperlink>
                  <w:r w:rsidRPr="00F71922">
                    <w:rPr>
                      <w:rFonts w:asciiTheme="minorHAnsi" w:eastAsia="Times New Roman" w:hAnsiTheme="minorHAnsi"/>
                      <w:i/>
                      <w:sz w:val="18"/>
                      <w:szCs w:val="18"/>
                    </w:rPr>
                    <w:t>. »</w:t>
                  </w:r>
                </w:p>
                <w:p w:rsidR="0022010F" w:rsidRPr="00F71922" w:rsidRDefault="0022010F" w:rsidP="007904CF">
                  <w:pPr>
                    <w:framePr w:hSpace="141" w:wrap="around" w:vAnchor="text" w:hAnchor="page" w:x="1151" w:y="181"/>
                    <w:rPr>
                      <w:rFonts w:asciiTheme="minorHAnsi" w:hAnsiTheme="minorHAnsi" w:cs="Arial"/>
                      <w:i/>
                      <w:sz w:val="22"/>
                      <w:szCs w:val="22"/>
                    </w:rPr>
                  </w:pPr>
                </w:p>
                <w:p w:rsidR="0022010F" w:rsidRPr="00F71922" w:rsidRDefault="0022010F" w:rsidP="007904CF">
                  <w:pPr>
                    <w:framePr w:hSpace="141" w:wrap="around" w:vAnchor="text" w:hAnchor="page" w:x="1151" w:y="181"/>
                    <w:rPr>
                      <w:rFonts w:asciiTheme="minorHAnsi" w:hAnsiTheme="minorHAnsi" w:cs="Arial"/>
                      <w:i/>
                      <w:sz w:val="22"/>
                      <w:szCs w:val="22"/>
                    </w:rPr>
                  </w:pPr>
                </w:p>
                <w:p w:rsidR="0022010F" w:rsidRPr="00F71922" w:rsidRDefault="0022010F" w:rsidP="007904CF">
                  <w:pPr>
                    <w:framePr w:hSpace="141" w:wrap="around" w:vAnchor="text" w:hAnchor="page" w:x="1151" w:y="181"/>
                    <w:rPr>
                      <w:rFonts w:asciiTheme="minorHAnsi" w:hAnsiTheme="minorHAnsi" w:cs="Arial"/>
                      <w:i/>
                      <w:sz w:val="22"/>
                      <w:szCs w:val="22"/>
                    </w:rPr>
                  </w:pPr>
                </w:p>
                <w:p w:rsidR="0022010F" w:rsidRPr="00F71922" w:rsidRDefault="0022010F" w:rsidP="007904CF">
                  <w:pPr>
                    <w:framePr w:hSpace="141" w:wrap="around" w:vAnchor="text" w:hAnchor="page" w:x="1151" w:y="181"/>
                    <w:rPr>
                      <w:rFonts w:asciiTheme="minorHAnsi" w:hAnsiTheme="minorHAnsi" w:cs="Arial"/>
                      <w:i/>
                      <w:sz w:val="22"/>
                      <w:szCs w:val="22"/>
                    </w:rPr>
                  </w:pPr>
                </w:p>
                <w:p w:rsidR="0022010F" w:rsidRPr="00F71922" w:rsidRDefault="0022010F" w:rsidP="007904CF">
                  <w:pPr>
                    <w:framePr w:hSpace="141" w:wrap="around" w:vAnchor="text" w:hAnchor="page" w:x="1151" w:y="181"/>
                    <w:rPr>
                      <w:rFonts w:asciiTheme="minorHAnsi" w:hAnsiTheme="minorHAnsi" w:cs="Arial"/>
                      <w:i/>
                      <w:sz w:val="22"/>
                      <w:szCs w:val="22"/>
                    </w:rPr>
                  </w:pPr>
                </w:p>
                <w:p w:rsidR="0022010F" w:rsidRPr="00F71922" w:rsidRDefault="0022010F" w:rsidP="007904CF">
                  <w:pPr>
                    <w:framePr w:hSpace="141" w:wrap="around" w:vAnchor="text" w:hAnchor="page" w:x="1151" w:y="181"/>
                    <w:rPr>
                      <w:rFonts w:asciiTheme="minorHAnsi" w:hAnsiTheme="minorHAnsi" w:cs="Arial"/>
                      <w:i/>
                      <w:sz w:val="22"/>
                      <w:szCs w:val="22"/>
                    </w:rPr>
                  </w:pPr>
                </w:p>
                <w:p w:rsidR="00F71922" w:rsidRPr="00F71922" w:rsidRDefault="0022010F" w:rsidP="007904CF">
                  <w:pPr>
                    <w:framePr w:hSpace="141" w:wrap="around" w:vAnchor="text" w:hAnchor="page" w:x="1151" w:y="181"/>
                    <w:jc w:val="left"/>
                    <w:rPr>
                      <w:rFonts w:asciiTheme="minorHAnsi" w:hAnsiTheme="minorHAnsi" w:cs="Arial"/>
                      <w:i/>
                      <w:sz w:val="22"/>
                      <w:szCs w:val="22"/>
                      <w:lang w:val="en-US"/>
                    </w:rPr>
                  </w:pPr>
                  <w:r w:rsidRPr="00F71922">
                    <w:rPr>
                      <w:rFonts w:asciiTheme="minorHAnsi" w:hAnsiTheme="minorHAnsi" w:cs="Arial"/>
                      <w:i/>
                      <w:sz w:val="22"/>
                      <w:szCs w:val="22"/>
                      <w:lang w:val="en-US"/>
                    </w:rPr>
                    <w:t xml:space="preserve">ECTS = </w:t>
                  </w:r>
                  <w:r w:rsidRPr="00F71922">
                    <w:rPr>
                      <w:rFonts w:asciiTheme="minorHAnsi" w:hAnsiTheme="minorHAnsi"/>
                      <w:i/>
                      <w:sz w:val="22"/>
                      <w:szCs w:val="22"/>
                      <w:lang w:val="en-US"/>
                    </w:rPr>
                    <w:t xml:space="preserve">  </w:t>
                  </w:r>
                  <w:proofErr w:type="spellStart"/>
                  <w:r w:rsidRPr="00F71922">
                    <w:rPr>
                      <w:rFonts w:asciiTheme="minorHAnsi" w:hAnsiTheme="minorHAnsi"/>
                      <w:i/>
                      <w:sz w:val="22"/>
                      <w:szCs w:val="22"/>
                      <w:lang w:val="en-US"/>
                    </w:rPr>
                    <w:t>european</w:t>
                  </w:r>
                  <w:proofErr w:type="spellEnd"/>
                  <w:r w:rsidRPr="00F71922">
                    <w:rPr>
                      <w:rFonts w:asciiTheme="minorHAnsi" w:hAnsiTheme="minorHAnsi"/>
                      <w:i/>
                      <w:sz w:val="22"/>
                      <w:szCs w:val="22"/>
                      <w:lang w:val="en-US"/>
                    </w:rPr>
                    <w:t xml:space="preserve"> credit transfer system  </w:t>
                  </w:r>
                  <w:hyperlink r:id="rId39" w:history="1">
                    <w:r w:rsidRPr="00F71922">
                      <w:rPr>
                        <w:rStyle w:val="Lienhypertexte"/>
                        <w:rFonts w:asciiTheme="minorHAnsi" w:hAnsiTheme="minorHAnsi"/>
                        <w:i/>
                        <w:sz w:val="18"/>
                        <w:szCs w:val="22"/>
                        <w:lang w:val="en-US"/>
                      </w:rPr>
                      <w:t>http://www.europe-education-formation.fr/page/ects</w:t>
                    </w:r>
                  </w:hyperlink>
                </w:p>
              </w:tc>
            </w:tr>
            <w:tr w:rsidR="0022010F" w:rsidRPr="00CA6F8B" w:rsidTr="002B2F28">
              <w:tc>
                <w:tcPr>
                  <w:tcW w:w="6160" w:type="dxa"/>
                </w:tcPr>
                <w:p w:rsidR="0022010F" w:rsidRPr="00C758C9" w:rsidRDefault="00C758C9" w:rsidP="007904CF">
                  <w:pPr>
                    <w:framePr w:hSpace="141" w:wrap="around" w:vAnchor="text" w:hAnchor="page" w:x="1151" w:y="181"/>
                    <w:rPr>
                      <w:rFonts w:asciiTheme="minorHAnsi" w:hAnsiTheme="minorHAnsi" w:cs="Arial"/>
                      <w:b/>
                      <w:sz w:val="22"/>
                      <w:szCs w:val="22"/>
                      <w:lang w:val="es-ES"/>
                    </w:rPr>
                  </w:pPr>
                  <w:r w:rsidRPr="00C758C9">
                    <w:rPr>
                      <w:rFonts w:asciiTheme="minorHAnsi" w:hAnsiTheme="minorHAnsi" w:cs="Arial"/>
                      <w:b/>
                      <w:sz w:val="22"/>
                      <w:szCs w:val="22"/>
                      <w:lang w:val="es-ES"/>
                    </w:rPr>
                    <w:lastRenderedPageBreak/>
                    <w:t xml:space="preserve">Artículo 13: Derecho aplicable  – Tribunales competentes </w:t>
                  </w:r>
                  <w:r w:rsidR="0022010F" w:rsidRPr="00CA6F8B">
                    <w:rPr>
                      <w:rFonts w:asciiTheme="minorHAnsi" w:hAnsiTheme="minorHAnsi" w:cs="Arial"/>
                      <w:b/>
                      <w:sz w:val="22"/>
                      <w:szCs w:val="22"/>
                      <w:lang w:val="es-ES"/>
                    </w:rPr>
                    <w:fldChar w:fldCharType="begin"/>
                  </w:r>
                  <w:r w:rsidR="0022010F" w:rsidRPr="00C758C9">
                    <w:rPr>
                      <w:rFonts w:asciiTheme="minorHAnsi" w:hAnsiTheme="minorHAnsi"/>
                      <w:sz w:val="22"/>
                      <w:szCs w:val="22"/>
                      <w:lang w:val="es-ES"/>
                    </w:rPr>
                    <w:instrText xml:space="preserve"> XE "</w:instrText>
                  </w:r>
                  <w:r w:rsidR="0022010F" w:rsidRPr="00C758C9">
                    <w:rPr>
                      <w:rFonts w:asciiTheme="minorHAnsi" w:hAnsiTheme="minorHAnsi" w:cs="Arial"/>
                      <w:b/>
                      <w:sz w:val="22"/>
                      <w:szCs w:val="22"/>
                      <w:lang w:val="es-ES"/>
                    </w:rPr>
                    <w:instrText>Tribunaux compétents</w:instrText>
                  </w:r>
                  <w:r w:rsidR="0022010F" w:rsidRPr="00C758C9">
                    <w:rPr>
                      <w:rFonts w:asciiTheme="minorHAnsi" w:hAnsiTheme="minorHAnsi"/>
                      <w:sz w:val="22"/>
                      <w:szCs w:val="22"/>
                      <w:lang w:val="es-ES"/>
                    </w:rPr>
                    <w:instrText xml:space="preserve">" </w:instrText>
                  </w:r>
                  <w:r w:rsidR="0022010F" w:rsidRPr="00CA6F8B">
                    <w:rPr>
                      <w:rFonts w:asciiTheme="minorHAnsi" w:hAnsiTheme="minorHAnsi" w:cs="Arial"/>
                      <w:b/>
                      <w:sz w:val="22"/>
                      <w:szCs w:val="22"/>
                      <w:lang w:val="es-ES"/>
                    </w:rPr>
                    <w:fldChar w:fldCharType="end"/>
                  </w:r>
                </w:p>
                <w:p w:rsidR="0022010F" w:rsidRPr="00C758C9" w:rsidRDefault="00C758C9" w:rsidP="007904CF">
                  <w:pPr>
                    <w:framePr w:hSpace="141" w:wrap="around" w:vAnchor="text" w:hAnchor="page" w:x="1151" w:y="181"/>
                    <w:rPr>
                      <w:rFonts w:asciiTheme="minorHAnsi" w:hAnsiTheme="minorHAnsi"/>
                      <w:sz w:val="22"/>
                      <w:szCs w:val="22"/>
                      <w:lang w:val="es-ES"/>
                    </w:rPr>
                  </w:pPr>
                  <w:r w:rsidRPr="00C758C9">
                    <w:rPr>
                      <w:rFonts w:asciiTheme="minorHAnsi" w:hAnsiTheme="minorHAnsi"/>
                      <w:sz w:val="22"/>
                      <w:szCs w:val="22"/>
                      <w:lang w:val="es-ES"/>
                    </w:rPr>
                    <w:t>El presente acuerdo está únicamente regido por el Derecho francés. Cualquier litigio no resuelto por vía amistosa se someterá la jurisdicción de los juzgados y tribunales franceses competentes.</w:t>
                  </w:r>
                  <w:r w:rsidR="0022010F" w:rsidRPr="00C758C9">
                    <w:rPr>
                      <w:rFonts w:asciiTheme="minorHAnsi" w:hAnsiTheme="minorHAnsi"/>
                      <w:sz w:val="22"/>
                      <w:szCs w:val="22"/>
                      <w:lang w:val="es-ES"/>
                    </w:rPr>
                    <w:t xml:space="preserve"> </w:t>
                  </w:r>
                </w:p>
                <w:p w:rsidR="0022010F" w:rsidRPr="00C758C9" w:rsidRDefault="0022010F" w:rsidP="007904CF">
                  <w:pPr>
                    <w:framePr w:hSpace="141" w:wrap="around" w:vAnchor="text" w:hAnchor="page" w:x="1151" w:y="181"/>
                    <w:rPr>
                      <w:rFonts w:asciiTheme="minorHAnsi" w:hAnsiTheme="minorHAnsi" w:cs="Arial"/>
                      <w:sz w:val="22"/>
                      <w:szCs w:val="22"/>
                      <w:lang w:val="es-ES"/>
                    </w:rPr>
                  </w:pPr>
                </w:p>
              </w:tc>
              <w:tc>
                <w:tcPr>
                  <w:tcW w:w="8135" w:type="dxa"/>
                </w:tcPr>
                <w:p w:rsidR="0022010F" w:rsidRPr="00C758C9" w:rsidRDefault="0022010F" w:rsidP="007904CF">
                  <w:pPr>
                    <w:framePr w:hSpace="141" w:wrap="around" w:vAnchor="text" w:hAnchor="page" w:x="1151" w:y="181"/>
                    <w:spacing w:after="60"/>
                    <w:rPr>
                      <w:rFonts w:asciiTheme="minorHAnsi" w:hAnsiTheme="minorHAnsi" w:cs="Arial"/>
                      <w:i/>
                      <w:sz w:val="22"/>
                      <w:szCs w:val="22"/>
                      <w:lang w:val="es-ES"/>
                    </w:rPr>
                  </w:pPr>
                  <w:r w:rsidRPr="00C758C9">
                    <w:rPr>
                      <w:rFonts w:asciiTheme="minorHAnsi" w:hAnsiTheme="minorHAnsi" w:cs="Arial"/>
                      <w:i/>
                      <w:sz w:val="22"/>
                      <w:szCs w:val="22"/>
                      <w:lang w:val="es-ES"/>
                    </w:rPr>
                    <w:t>IMPORTANTE: el derecho aplicable al acuerdo es el derecho francés para permitir a los estudiantes en prácticas beneficiarse, entre otras cosas, de la legislación francesa en cuanto a accidentes laborales. Si el derecho francés no es aplicable, prever un seguro médico por enfermedad y accidentes de trabajo.</w:t>
                  </w:r>
                </w:p>
                <w:p w:rsidR="00C758C9" w:rsidRPr="00C758C9" w:rsidRDefault="00C758C9" w:rsidP="007904CF">
                  <w:pPr>
                    <w:framePr w:hSpace="141" w:wrap="around" w:vAnchor="text" w:hAnchor="page" w:x="1151" w:y="181"/>
                    <w:shd w:val="clear" w:color="auto" w:fill="ECECEC"/>
                    <w:rPr>
                      <w:rFonts w:asciiTheme="minorHAnsi" w:hAnsiTheme="minorHAnsi" w:cs="Arial"/>
                      <w:i/>
                      <w:sz w:val="22"/>
                      <w:szCs w:val="22"/>
                    </w:rPr>
                  </w:pPr>
                  <w:r w:rsidRPr="00C758C9">
                    <w:rPr>
                      <w:rFonts w:asciiTheme="minorHAnsi" w:hAnsiTheme="minorHAnsi" w:cs="Arial"/>
                      <w:i/>
                      <w:sz w:val="22"/>
                      <w:szCs w:val="22"/>
                    </w:rPr>
                    <w:t>IMPORTANT : le droit applicable à la convention est le droit français afin de permettre aux stagiaires de bénéficier, notamment, de la règlementation accident du travail française. Si le droit français n’est pas applicable, les stagiaires doivent notamment prévoir une couverture maladie et accidents du travail.</w:t>
                  </w:r>
                </w:p>
              </w:tc>
            </w:tr>
            <w:tr w:rsidR="0022010F" w:rsidRPr="00C758C9" w:rsidTr="002B2F28">
              <w:tc>
                <w:tcPr>
                  <w:tcW w:w="6160" w:type="dxa"/>
                </w:tcPr>
                <w:p w:rsidR="0022010F" w:rsidRPr="00CA6F8B" w:rsidRDefault="00C758C9" w:rsidP="007904CF">
                  <w:pPr>
                    <w:framePr w:hSpace="141" w:wrap="around" w:vAnchor="text" w:hAnchor="page" w:x="1151" w:y="181"/>
                    <w:rPr>
                      <w:rFonts w:asciiTheme="minorHAnsi" w:hAnsiTheme="minorHAnsi" w:cs="Arial"/>
                      <w:b/>
                      <w:bCs/>
                      <w:smallCaps/>
                      <w:sz w:val="22"/>
                      <w:szCs w:val="22"/>
                      <w:lang w:val="es-ES"/>
                    </w:rPr>
                  </w:pPr>
                  <w:r w:rsidRPr="00C758C9">
                    <w:rPr>
                      <w:rFonts w:asciiTheme="minorHAnsi" w:hAnsiTheme="minorHAnsi" w:cs="Arial"/>
                      <w:b/>
                      <w:bCs/>
                      <w:smallCaps/>
                      <w:sz w:val="22"/>
                      <w:szCs w:val="22"/>
                      <w:lang w:val="es-ES"/>
                    </w:rPr>
                    <w:t>HECHO  EN EL</w:t>
                  </w:r>
                </w:p>
                <w:p w:rsidR="0022010F" w:rsidRPr="0022010F" w:rsidRDefault="0022010F" w:rsidP="007904CF">
                  <w:pPr>
                    <w:framePr w:hSpace="141" w:wrap="around" w:vAnchor="text" w:hAnchor="page" w:x="1151" w:y="181"/>
                    <w:rPr>
                      <w:rFonts w:asciiTheme="minorHAnsi" w:hAnsiTheme="minorHAnsi" w:cs="Arial"/>
                      <w:sz w:val="22"/>
                      <w:szCs w:val="22"/>
                    </w:rPr>
                  </w:pPr>
                </w:p>
              </w:tc>
              <w:tc>
                <w:tcPr>
                  <w:tcW w:w="8135" w:type="dxa"/>
                </w:tcPr>
                <w:p w:rsidR="0022010F" w:rsidRPr="00C758C9" w:rsidRDefault="0022010F" w:rsidP="007904CF">
                  <w:pPr>
                    <w:framePr w:hSpace="141" w:wrap="around" w:vAnchor="text" w:hAnchor="page" w:x="1151" w:y="181"/>
                    <w:spacing w:after="60"/>
                    <w:rPr>
                      <w:rFonts w:asciiTheme="minorHAnsi" w:hAnsiTheme="minorHAnsi" w:cs="Arial"/>
                      <w:i/>
                      <w:sz w:val="22"/>
                      <w:szCs w:val="22"/>
                      <w:lang w:val="es-ES"/>
                    </w:rPr>
                  </w:pPr>
                  <w:r w:rsidRPr="00C758C9">
                    <w:rPr>
                      <w:rFonts w:asciiTheme="minorHAnsi" w:hAnsiTheme="minorHAnsi" w:cs="Arial"/>
                      <w:i/>
                      <w:sz w:val="22"/>
                      <w:szCs w:val="22"/>
                      <w:lang w:val="es-ES"/>
                    </w:rPr>
                    <w:t>IMPORTANTE: firmar el acuerdo antes del inicio de las prácticas</w:t>
                  </w:r>
                </w:p>
                <w:p w:rsidR="00C758C9" w:rsidRPr="00C758C9" w:rsidRDefault="00C758C9" w:rsidP="007904CF">
                  <w:pPr>
                    <w:framePr w:hSpace="141" w:wrap="around" w:vAnchor="text" w:hAnchor="page" w:x="1151" w:y="181"/>
                    <w:shd w:val="clear" w:color="auto" w:fill="ECECEC"/>
                    <w:rPr>
                      <w:rFonts w:asciiTheme="minorHAnsi" w:hAnsiTheme="minorHAnsi" w:cs="Arial"/>
                      <w:i/>
                      <w:sz w:val="22"/>
                      <w:szCs w:val="22"/>
                    </w:rPr>
                  </w:pPr>
                  <w:r w:rsidRPr="00C758C9">
                    <w:rPr>
                      <w:rFonts w:asciiTheme="minorHAnsi" w:hAnsiTheme="minorHAnsi" w:cs="Arial"/>
                      <w:i/>
                      <w:sz w:val="22"/>
                      <w:szCs w:val="22"/>
                    </w:rPr>
                    <w:t>IMPORTANT : faire signer la convention avant le début du stage</w:t>
                  </w:r>
                </w:p>
              </w:tc>
            </w:tr>
            <w:tr w:rsidR="0022010F" w:rsidRPr="00DF32B5" w:rsidTr="002B2F28">
              <w:tc>
                <w:tcPr>
                  <w:tcW w:w="6160" w:type="dxa"/>
                </w:tcPr>
                <w:p w:rsidR="0022010F" w:rsidRPr="00C758C9" w:rsidRDefault="00C758C9" w:rsidP="007904CF">
                  <w:pPr>
                    <w:pStyle w:val="En-tte"/>
                    <w:framePr w:hSpace="141" w:wrap="around" w:vAnchor="text" w:hAnchor="page" w:x="1151" w:y="181"/>
                    <w:rPr>
                      <w:rFonts w:asciiTheme="minorHAnsi" w:hAnsiTheme="minorHAnsi"/>
                      <w:b/>
                      <w:bCs/>
                      <w:noProof/>
                      <w:sz w:val="22"/>
                      <w:szCs w:val="22"/>
                      <w:u w:val="single"/>
                      <w:lang w:val="es-ES"/>
                    </w:rPr>
                  </w:pPr>
                  <w:r w:rsidRPr="00C758C9">
                    <w:rPr>
                      <w:rFonts w:asciiTheme="minorHAnsi" w:hAnsiTheme="minorHAnsi" w:cs="Arial"/>
                      <w:b/>
                      <w:bCs/>
                      <w:smallCaps/>
                      <w:sz w:val="22"/>
                      <w:szCs w:val="22"/>
                      <w:u w:val="single"/>
                      <w:lang w:val="es-ES"/>
                    </w:rPr>
                    <w:t>POR EL ESTABLECIMIENTO DE ENSEÑANZA</w:t>
                  </w:r>
                </w:p>
                <w:p w:rsidR="0022010F" w:rsidRPr="00C758C9" w:rsidRDefault="00C758C9" w:rsidP="007904CF">
                  <w:pPr>
                    <w:pStyle w:val="En-tte"/>
                    <w:framePr w:hSpace="141" w:wrap="around" w:vAnchor="text" w:hAnchor="page" w:x="1151" w:y="181"/>
                    <w:rPr>
                      <w:rFonts w:asciiTheme="minorHAnsi" w:hAnsiTheme="minorHAnsi" w:cs="Arial"/>
                      <w:sz w:val="22"/>
                      <w:szCs w:val="22"/>
                      <w:lang w:val="es-ES"/>
                    </w:rPr>
                  </w:pPr>
                  <w:r w:rsidRPr="00C758C9">
                    <w:rPr>
                      <w:rFonts w:asciiTheme="minorHAnsi" w:hAnsiTheme="minorHAnsi" w:cs="Arial"/>
                      <w:sz w:val="22"/>
                      <w:szCs w:val="22"/>
                      <w:lang w:val="es-ES"/>
                    </w:rPr>
                    <w:t>Nombre y firma del representante del establecimiento</w:t>
                  </w:r>
                </w:p>
                <w:p w:rsidR="0022010F" w:rsidRPr="00C758C9" w:rsidRDefault="0022010F" w:rsidP="007904CF">
                  <w:pPr>
                    <w:framePr w:hSpace="141" w:wrap="around" w:vAnchor="text" w:hAnchor="page" w:x="1151" w:y="181"/>
                    <w:rPr>
                      <w:rFonts w:asciiTheme="minorHAnsi" w:hAnsiTheme="minorHAnsi" w:cs="Arial"/>
                      <w:b/>
                      <w:sz w:val="22"/>
                      <w:szCs w:val="22"/>
                      <w:lang w:val="es-ES"/>
                    </w:rPr>
                  </w:pPr>
                </w:p>
              </w:tc>
              <w:tc>
                <w:tcPr>
                  <w:tcW w:w="8135" w:type="dxa"/>
                </w:tcPr>
                <w:p w:rsidR="0022010F" w:rsidRPr="00DF32B5" w:rsidRDefault="0022010F" w:rsidP="007904CF">
                  <w:pPr>
                    <w:framePr w:hSpace="141" w:wrap="around" w:vAnchor="text" w:hAnchor="page" w:x="1151" w:y="181"/>
                    <w:spacing w:after="60"/>
                    <w:rPr>
                      <w:rFonts w:asciiTheme="minorHAnsi" w:hAnsiTheme="minorHAnsi" w:cs="Arial"/>
                      <w:i/>
                      <w:sz w:val="22"/>
                      <w:szCs w:val="22"/>
                      <w:lang w:val="es-ES"/>
                    </w:rPr>
                  </w:pPr>
                  <w:r w:rsidRPr="00DF32B5">
                    <w:rPr>
                      <w:rFonts w:asciiTheme="minorHAnsi" w:hAnsiTheme="minorHAnsi" w:cs="Arial"/>
                      <w:i/>
                      <w:sz w:val="22"/>
                      <w:szCs w:val="22"/>
                      <w:lang w:val="es-ES"/>
                    </w:rPr>
                    <w:t>Solo puede firmar una persona debidamente habilitada (verificar las delegaciones de firma, en su caso)</w:t>
                  </w:r>
                </w:p>
                <w:p w:rsidR="00DF32B5" w:rsidRPr="00DF32B5" w:rsidRDefault="00DF32B5" w:rsidP="007904CF">
                  <w:pPr>
                    <w:framePr w:hSpace="141" w:wrap="around" w:vAnchor="text" w:hAnchor="page" w:x="1151" w:y="181"/>
                    <w:shd w:val="clear" w:color="auto" w:fill="ECECEC"/>
                    <w:rPr>
                      <w:rFonts w:asciiTheme="minorHAnsi" w:hAnsiTheme="minorHAnsi" w:cs="Arial"/>
                      <w:i/>
                      <w:sz w:val="22"/>
                      <w:szCs w:val="22"/>
                    </w:rPr>
                  </w:pPr>
                  <w:r w:rsidRPr="00DF32B5">
                    <w:rPr>
                      <w:rFonts w:asciiTheme="minorHAnsi" w:hAnsiTheme="minorHAnsi" w:cs="Arial"/>
                      <w:i/>
                      <w:sz w:val="22"/>
                      <w:szCs w:val="22"/>
                    </w:rPr>
                    <w:t>Seule une personne dument habilitée peut signer (vérifier les délégations de signature le cas échéant)</w:t>
                  </w:r>
                </w:p>
              </w:tc>
            </w:tr>
            <w:tr w:rsidR="00DF32B5" w:rsidRPr="00DF32B5" w:rsidTr="002B2F28">
              <w:tc>
                <w:tcPr>
                  <w:tcW w:w="6160" w:type="dxa"/>
                </w:tcPr>
                <w:p w:rsidR="00DF32B5" w:rsidRPr="00EF77AD" w:rsidRDefault="00DF32B5" w:rsidP="007904CF">
                  <w:pPr>
                    <w:pStyle w:val="Titre2"/>
                    <w:framePr w:wrap="around" w:hAnchor="page" w:x="1151" w:y="181"/>
                    <w:ind w:right="0"/>
                    <w:suppressOverlap w:val="0"/>
                    <w:jc w:val="both"/>
                    <w:rPr>
                      <w:rFonts w:asciiTheme="minorHAnsi" w:hAnsiTheme="minorHAnsi"/>
                      <w:szCs w:val="22"/>
                      <w:lang w:val="es-ES"/>
                    </w:rPr>
                  </w:pPr>
                  <w:r w:rsidRPr="00EF77AD">
                    <w:rPr>
                      <w:rFonts w:asciiTheme="minorHAnsi" w:hAnsiTheme="minorHAnsi"/>
                      <w:szCs w:val="22"/>
                      <w:lang w:val="es-ES"/>
                    </w:rPr>
                    <w:t xml:space="preserve">POR EL ORGANISMO DE ACOGIDA </w:t>
                  </w:r>
                  <w:r w:rsidRPr="00CA6F8B">
                    <w:rPr>
                      <w:rFonts w:asciiTheme="minorHAnsi" w:hAnsiTheme="minorHAnsi"/>
                      <w:szCs w:val="22"/>
                      <w:lang w:val="es-ES"/>
                    </w:rPr>
                    <w:fldChar w:fldCharType="begin"/>
                  </w:r>
                  <w:r w:rsidRPr="00EF77AD">
                    <w:rPr>
                      <w:rFonts w:asciiTheme="minorHAnsi" w:hAnsiTheme="minorHAnsi"/>
                      <w:szCs w:val="22"/>
                      <w:lang w:val="es-ES"/>
                    </w:rPr>
                    <w:instrText xml:space="preserve"> XE "ORGANISME D’ACCUEIL" </w:instrText>
                  </w:r>
                  <w:r w:rsidRPr="00CA6F8B">
                    <w:rPr>
                      <w:rFonts w:asciiTheme="minorHAnsi" w:hAnsiTheme="minorHAnsi"/>
                      <w:szCs w:val="22"/>
                      <w:lang w:val="es-ES"/>
                    </w:rPr>
                    <w:fldChar w:fldCharType="end"/>
                  </w:r>
                </w:p>
                <w:p w:rsidR="00DF32B5" w:rsidRPr="00EF77AD" w:rsidRDefault="00DF32B5" w:rsidP="007904CF">
                  <w:pPr>
                    <w:framePr w:hSpace="141" w:wrap="around" w:vAnchor="text" w:hAnchor="page" w:x="1151" w:y="181"/>
                    <w:rPr>
                      <w:rFonts w:asciiTheme="minorHAnsi" w:hAnsiTheme="minorHAnsi" w:cs="Arial"/>
                      <w:sz w:val="22"/>
                      <w:szCs w:val="22"/>
                      <w:lang w:val="es-ES"/>
                    </w:rPr>
                  </w:pPr>
                  <w:r w:rsidRPr="00EF77AD">
                    <w:rPr>
                      <w:rFonts w:asciiTheme="minorHAnsi" w:hAnsiTheme="minorHAnsi" w:cs="Arial"/>
                      <w:sz w:val="22"/>
                      <w:szCs w:val="22"/>
                      <w:lang w:val="es-ES"/>
                    </w:rPr>
                    <w:t xml:space="preserve">Nombre y firma del representante del organismo de acogida </w:t>
                  </w:r>
                  <w:r w:rsidRPr="00CA6F8B">
                    <w:rPr>
                      <w:rFonts w:asciiTheme="minorHAnsi" w:hAnsiTheme="minorHAnsi" w:cs="Arial"/>
                      <w:sz w:val="22"/>
                      <w:szCs w:val="22"/>
                      <w:lang w:val="es-ES"/>
                    </w:rPr>
                    <w:t xml:space="preserve"> </w:t>
                  </w:r>
                  <w:r w:rsidRPr="00CA6F8B">
                    <w:rPr>
                      <w:rFonts w:asciiTheme="minorHAnsi" w:hAnsiTheme="minorHAnsi" w:cs="Arial"/>
                      <w:sz w:val="22"/>
                      <w:szCs w:val="22"/>
                      <w:lang w:val="es-ES"/>
                    </w:rPr>
                    <w:fldChar w:fldCharType="begin"/>
                  </w:r>
                  <w:r w:rsidRPr="00EF77AD">
                    <w:rPr>
                      <w:rFonts w:asciiTheme="minorHAnsi" w:hAnsiTheme="minorHAnsi"/>
                      <w:sz w:val="22"/>
                      <w:szCs w:val="22"/>
                      <w:lang w:val="es-ES"/>
                    </w:rPr>
                    <w:instrText xml:space="preserve"> XE "organisme d’accueil" </w:instrText>
                  </w:r>
                  <w:r w:rsidRPr="00CA6F8B">
                    <w:rPr>
                      <w:rFonts w:asciiTheme="minorHAnsi" w:hAnsiTheme="minorHAnsi" w:cs="Arial"/>
                      <w:sz w:val="22"/>
                      <w:szCs w:val="22"/>
                      <w:lang w:val="es-ES"/>
                    </w:rPr>
                    <w:fldChar w:fldCharType="end"/>
                  </w:r>
                </w:p>
              </w:tc>
              <w:tc>
                <w:tcPr>
                  <w:tcW w:w="8135" w:type="dxa"/>
                </w:tcPr>
                <w:p w:rsidR="00DF32B5" w:rsidRPr="00DF32B5" w:rsidRDefault="00DF32B5" w:rsidP="007904CF">
                  <w:pPr>
                    <w:framePr w:hSpace="141" w:wrap="around" w:vAnchor="text" w:hAnchor="page" w:x="1151" w:y="181"/>
                    <w:spacing w:after="60"/>
                    <w:rPr>
                      <w:rFonts w:asciiTheme="minorHAnsi" w:hAnsiTheme="minorHAnsi" w:cs="Arial"/>
                      <w:i/>
                      <w:sz w:val="22"/>
                      <w:szCs w:val="22"/>
                      <w:lang w:val="es-ES"/>
                    </w:rPr>
                  </w:pPr>
                  <w:r w:rsidRPr="00DF32B5">
                    <w:rPr>
                      <w:rFonts w:asciiTheme="minorHAnsi" w:hAnsiTheme="minorHAnsi" w:cs="Arial"/>
                      <w:i/>
                      <w:sz w:val="22"/>
                      <w:szCs w:val="22"/>
                      <w:lang w:val="es-ES"/>
                    </w:rPr>
                    <w:t>Solo puede firmar una persona debidamente habilitada (verificar las delegaciones de firma, en su caso)</w:t>
                  </w:r>
                </w:p>
                <w:p w:rsidR="00DF32B5" w:rsidRPr="00DF32B5" w:rsidRDefault="00DF32B5" w:rsidP="007904CF">
                  <w:pPr>
                    <w:framePr w:hSpace="141" w:wrap="around" w:vAnchor="text" w:hAnchor="page" w:x="1151" w:y="181"/>
                    <w:shd w:val="clear" w:color="auto" w:fill="ECECEC"/>
                    <w:rPr>
                      <w:rFonts w:asciiTheme="minorHAnsi" w:hAnsiTheme="minorHAnsi" w:cs="Arial"/>
                      <w:i/>
                      <w:sz w:val="22"/>
                      <w:szCs w:val="22"/>
                    </w:rPr>
                  </w:pPr>
                  <w:r w:rsidRPr="00DF32B5">
                    <w:rPr>
                      <w:rFonts w:asciiTheme="minorHAnsi" w:hAnsiTheme="minorHAnsi" w:cs="Arial"/>
                      <w:i/>
                      <w:sz w:val="22"/>
                      <w:szCs w:val="22"/>
                    </w:rPr>
                    <w:t>Seule une personne dument habilitée peut signer (vérifier les délégations de signature le cas échéant)</w:t>
                  </w:r>
                </w:p>
              </w:tc>
            </w:tr>
            <w:tr w:rsidR="0022010F" w:rsidRPr="0022010F" w:rsidTr="002B2F28">
              <w:tc>
                <w:tcPr>
                  <w:tcW w:w="6160" w:type="dxa"/>
                </w:tcPr>
                <w:p w:rsidR="0022010F" w:rsidRPr="00EF77AD" w:rsidRDefault="00EF77AD" w:rsidP="007904CF">
                  <w:pPr>
                    <w:pStyle w:val="Pieddepage"/>
                    <w:framePr w:hSpace="141" w:wrap="around" w:vAnchor="text" w:hAnchor="page" w:x="1151" w:y="181"/>
                    <w:tabs>
                      <w:tab w:val="clear" w:pos="4536"/>
                      <w:tab w:val="clear" w:pos="9072"/>
                    </w:tabs>
                    <w:rPr>
                      <w:rFonts w:asciiTheme="minorHAnsi" w:hAnsiTheme="minorHAnsi" w:cs="Arial"/>
                      <w:b/>
                      <w:bCs/>
                      <w:smallCaps/>
                      <w:sz w:val="22"/>
                      <w:szCs w:val="22"/>
                      <w:u w:val="single"/>
                      <w:lang w:val="es-ES"/>
                    </w:rPr>
                  </w:pPr>
                  <w:r w:rsidRPr="00EF77AD">
                    <w:rPr>
                      <w:rFonts w:asciiTheme="minorHAnsi" w:hAnsiTheme="minorHAnsi" w:cs="Arial"/>
                      <w:b/>
                      <w:bCs/>
                      <w:smallCaps/>
                      <w:sz w:val="22"/>
                      <w:szCs w:val="22"/>
                      <w:u w:val="single"/>
                      <w:lang w:val="es-ES"/>
                    </w:rPr>
                    <w:t>ESTUDIANTE EN PRÁCTICAS (Y SU REPRESENTANTE LEGAL EN SU CASO)</w:t>
                  </w:r>
                  <w:r w:rsidR="0022010F" w:rsidRPr="00CA6F8B">
                    <w:rPr>
                      <w:rFonts w:asciiTheme="minorHAnsi" w:hAnsiTheme="minorHAnsi" w:cs="Arial"/>
                      <w:b/>
                      <w:bCs/>
                      <w:smallCaps/>
                      <w:sz w:val="22"/>
                      <w:szCs w:val="22"/>
                      <w:u w:val="single"/>
                      <w:lang w:val="es-ES"/>
                    </w:rPr>
                    <w:fldChar w:fldCharType="begin"/>
                  </w:r>
                  <w:r w:rsidR="0022010F" w:rsidRPr="00EF77AD">
                    <w:rPr>
                      <w:rFonts w:asciiTheme="minorHAnsi" w:hAnsiTheme="minorHAnsi"/>
                      <w:sz w:val="22"/>
                      <w:szCs w:val="22"/>
                      <w:lang w:val="es-ES"/>
                    </w:rPr>
                    <w:instrText xml:space="preserve"> XE "</w:instrText>
                  </w:r>
                  <w:r w:rsidR="0022010F" w:rsidRPr="00EF77AD">
                    <w:rPr>
                      <w:rFonts w:asciiTheme="minorHAnsi" w:hAnsiTheme="minorHAnsi" w:cs="Arial"/>
                      <w:b/>
                      <w:bCs/>
                      <w:smallCaps/>
                      <w:sz w:val="22"/>
                      <w:szCs w:val="22"/>
                      <w:u w:val="single"/>
                      <w:lang w:val="es-ES"/>
                    </w:rPr>
                    <w:instrText>STAGIAIRE</w:instrText>
                  </w:r>
                  <w:r w:rsidR="0022010F" w:rsidRPr="00EF77AD">
                    <w:rPr>
                      <w:rFonts w:asciiTheme="minorHAnsi" w:hAnsiTheme="minorHAnsi"/>
                      <w:sz w:val="22"/>
                      <w:szCs w:val="22"/>
                      <w:lang w:val="es-ES"/>
                    </w:rPr>
                    <w:instrText xml:space="preserve">" </w:instrText>
                  </w:r>
                  <w:r w:rsidR="0022010F" w:rsidRPr="00CA6F8B">
                    <w:rPr>
                      <w:rFonts w:asciiTheme="minorHAnsi" w:hAnsiTheme="minorHAnsi" w:cs="Arial"/>
                      <w:b/>
                      <w:bCs/>
                      <w:smallCaps/>
                      <w:sz w:val="22"/>
                      <w:szCs w:val="22"/>
                      <w:u w:val="single"/>
                      <w:lang w:val="es-ES"/>
                    </w:rPr>
                    <w:fldChar w:fldCharType="end"/>
                  </w:r>
                </w:p>
                <w:p w:rsidR="0022010F" w:rsidRPr="00EF77AD" w:rsidRDefault="00EF77AD" w:rsidP="007904CF">
                  <w:pPr>
                    <w:pStyle w:val="Pieddepage"/>
                    <w:framePr w:hSpace="141" w:wrap="around" w:vAnchor="text" w:hAnchor="page" w:x="1151" w:y="181"/>
                    <w:tabs>
                      <w:tab w:val="clear" w:pos="4536"/>
                      <w:tab w:val="clear" w:pos="9072"/>
                    </w:tabs>
                    <w:rPr>
                      <w:rFonts w:asciiTheme="minorHAnsi" w:hAnsiTheme="minorHAnsi" w:cs="Arial"/>
                      <w:sz w:val="22"/>
                      <w:szCs w:val="22"/>
                      <w:lang w:val="es-ES"/>
                    </w:rPr>
                  </w:pPr>
                  <w:r w:rsidRPr="00EF77AD">
                    <w:rPr>
                      <w:rFonts w:asciiTheme="minorHAnsi" w:hAnsiTheme="minorHAnsi" w:cs="Arial"/>
                      <w:sz w:val="22"/>
                      <w:szCs w:val="22"/>
                      <w:lang w:val="es-ES"/>
                    </w:rPr>
                    <w:t>Nombre y firma</w:t>
                  </w:r>
                </w:p>
              </w:tc>
              <w:tc>
                <w:tcPr>
                  <w:tcW w:w="8135" w:type="dxa"/>
                </w:tcPr>
                <w:p w:rsidR="0022010F" w:rsidRPr="00CA6F8B" w:rsidRDefault="0022010F" w:rsidP="007904CF">
                  <w:pPr>
                    <w:framePr w:hSpace="141" w:wrap="around" w:vAnchor="text" w:hAnchor="page" w:x="1151" w:y="181"/>
                    <w:rPr>
                      <w:rFonts w:asciiTheme="minorHAnsi" w:hAnsiTheme="minorHAnsi" w:cs="Arial"/>
                      <w:i/>
                      <w:sz w:val="22"/>
                      <w:szCs w:val="22"/>
                      <w:highlight w:val="yellow"/>
                      <w:lang w:val="es-ES"/>
                    </w:rPr>
                  </w:pPr>
                </w:p>
              </w:tc>
            </w:tr>
            <w:tr w:rsidR="0022010F" w:rsidRPr="00DF32B5" w:rsidTr="002B2F28">
              <w:tc>
                <w:tcPr>
                  <w:tcW w:w="6160" w:type="dxa"/>
                </w:tcPr>
                <w:p w:rsidR="0022010F" w:rsidRPr="00EF77AD" w:rsidRDefault="00EF77AD" w:rsidP="007904CF">
                  <w:pPr>
                    <w:framePr w:hSpace="141" w:wrap="around" w:vAnchor="text" w:hAnchor="page" w:x="1151" w:y="181"/>
                    <w:rPr>
                      <w:rFonts w:asciiTheme="minorHAnsi" w:hAnsiTheme="minorHAnsi" w:cs="Arial"/>
                      <w:b/>
                      <w:sz w:val="22"/>
                      <w:szCs w:val="22"/>
                      <w:u w:val="single"/>
                      <w:lang w:val="es-ES"/>
                    </w:rPr>
                  </w:pPr>
                  <w:r w:rsidRPr="00EF77AD">
                    <w:rPr>
                      <w:rFonts w:asciiTheme="minorHAnsi" w:hAnsiTheme="minorHAnsi" w:cs="Arial"/>
                      <w:b/>
                      <w:sz w:val="22"/>
                      <w:szCs w:val="22"/>
                      <w:u w:val="single"/>
                      <w:lang w:val="es-ES"/>
                    </w:rPr>
                    <w:t xml:space="preserve">El profesor referente del estudiante en prácticas </w:t>
                  </w:r>
                  <w:r w:rsidR="0022010F" w:rsidRPr="00CA6F8B">
                    <w:rPr>
                      <w:rFonts w:asciiTheme="minorHAnsi" w:hAnsiTheme="minorHAnsi" w:cs="Arial"/>
                      <w:b/>
                      <w:sz w:val="22"/>
                      <w:szCs w:val="22"/>
                      <w:u w:val="single"/>
                      <w:lang w:val="es-ES"/>
                    </w:rPr>
                    <w:fldChar w:fldCharType="begin"/>
                  </w:r>
                  <w:r w:rsidR="0022010F" w:rsidRPr="00EF77AD">
                    <w:rPr>
                      <w:rFonts w:asciiTheme="minorHAnsi" w:hAnsiTheme="minorHAnsi"/>
                      <w:sz w:val="22"/>
                      <w:szCs w:val="22"/>
                      <w:lang w:val="es-ES"/>
                    </w:rPr>
                    <w:instrText xml:space="preserve"> XE "</w:instrText>
                  </w:r>
                  <w:r w:rsidR="0022010F" w:rsidRPr="00EF77AD">
                    <w:rPr>
                      <w:rFonts w:asciiTheme="minorHAnsi" w:hAnsiTheme="minorHAnsi" w:cs="Arial"/>
                      <w:b/>
                      <w:bCs/>
                      <w:smallCaps/>
                      <w:sz w:val="22"/>
                      <w:szCs w:val="22"/>
                      <w:u w:val="single"/>
                      <w:lang w:val="es-ES"/>
                    </w:rPr>
                    <w:instrText>stagiaire</w:instrText>
                  </w:r>
                  <w:r w:rsidR="0022010F" w:rsidRPr="00EF77AD">
                    <w:rPr>
                      <w:rFonts w:asciiTheme="minorHAnsi" w:hAnsiTheme="minorHAnsi"/>
                      <w:sz w:val="22"/>
                      <w:szCs w:val="22"/>
                      <w:lang w:val="es-ES"/>
                    </w:rPr>
                    <w:instrText xml:space="preserve">" </w:instrText>
                  </w:r>
                  <w:r w:rsidR="0022010F" w:rsidRPr="00CA6F8B">
                    <w:rPr>
                      <w:rFonts w:asciiTheme="minorHAnsi" w:hAnsiTheme="minorHAnsi" w:cs="Arial"/>
                      <w:b/>
                      <w:sz w:val="22"/>
                      <w:szCs w:val="22"/>
                      <w:u w:val="single"/>
                      <w:lang w:val="es-ES"/>
                    </w:rPr>
                    <w:fldChar w:fldCharType="end"/>
                  </w:r>
                </w:p>
                <w:p w:rsidR="0022010F" w:rsidRPr="00CA6F8B" w:rsidRDefault="00EF77AD" w:rsidP="007904CF">
                  <w:pPr>
                    <w:pStyle w:val="En-tte"/>
                    <w:framePr w:hSpace="141" w:wrap="around" w:vAnchor="text" w:hAnchor="page" w:x="1151" w:y="181"/>
                    <w:rPr>
                      <w:rFonts w:asciiTheme="minorHAnsi" w:hAnsiTheme="minorHAnsi" w:cs="Arial"/>
                      <w:b/>
                      <w:sz w:val="22"/>
                      <w:szCs w:val="22"/>
                      <w:lang w:val="es-ES"/>
                    </w:rPr>
                  </w:pPr>
                  <w:r w:rsidRPr="00EF77AD">
                    <w:rPr>
                      <w:rFonts w:asciiTheme="minorHAnsi" w:hAnsiTheme="minorHAnsi" w:cs="Arial"/>
                      <w:sz w:val="22"/>
                      <w:szCs w:val="22"/>
                    </w:rPr>
                    <w:t xml:space="preserve">Nombre y </w:t>
                  </w:r>
                  <w:proofErr w:type="spellStart"/>
                  <w:r w:rsidRPr="00EF77AD">
                    <w:rPr>
                      <w:rFonts w:asciiTheme="minorHAnsi" w:hAnsiTheme="minorHAnsi" w:cs="Arial"/>
                      <w:sz w:val="22"/>
                      <w:szCs w:val="22"/>
                    </w:rPr>
                    <w:t>firma</w:t>
                  </w:r>
                  <w:proofErr w:type="spellEnd"/>
                </w:p>
              </w:tc>
              <w:tc>
                <w:tcPr>
                  <w:tcW w:w="8135" w:type="dxa"/>
                </w:tcPr>
                <w:p w:rsidR="0022010F" w:rsidRPr="00DF32B5" w:rsidRDefault="0022010F" w:rsidP="007904CF">
                  <w:pPr>
                    <w:framePr w:hSpace="141" w:wrap="around" w:vAnchor="text" w:hAnchor="page" w:x="1151" w:y="181"/>
                    <w:spacing w:after="60"/>
                    <w:rPr>
                      <w:rFonts w:asciiTheme="minorHAnsi" w:hAnsiTheme="minorHAnsi" w:cs="Arial"/>
                      <w:i/>
                      <w:sz w:val="22"/>
                      <w:szCs w:val="22"/>
                      <w:lang w:val="es-ES"/>
                    </w:rPr>
                  </w:pPr>
                  <w:r w:rsidRPr="00DF32B5">
                    <w:rPr>
                      <w:rFonts w:asciiTheme="minorHAnsi" w:hAnsiTheme="minorHAnsi" w:cs="Arial"/>
                      <w:i/>
                      <w:sz w:val="22"/>
                      <w:szCs w:val="22"/>
                      <w:lang w:val="es-ES"/>
                    </w:rPr>
                    <w:t>ATENCIÓN: firma obligatoria, prevista en el decreto aplicable</w:t>
                  </w:r>
                </w:p>
                <w:p w:rsidR="00DF32B5" w:rsidRPr="00DF32B5" w:rsidRDefault="00DF32B5" w:rsidP="007904CF">
                  <w:pPr>
                    <w:framePr w:hSpace="141" w:wrap="around" w:vAnchor="text" w:hAnchor="page" w:x="1151" w:y="181"/>
                    <w:shd w:val="clear" w:color="auto" w:fill="ECECEC"/>
                    <w:rPr>
                      <w:rFonts w:asciiTheme="minorHAnsi" w:hAnsiTheme="minorHAnsi" w:cs="Arial"/>
                      <w:i/>
                      <w:sz w:val="22"/>
                      <w:szCs w:val="22"/>
                    </w:rPr>
                  </w:pPr>
                  <w:r w:rsidRPr="00DF32B5">
                    <w:rPr>
                      <w:rFonts w:asciiTheme="minorHAnsi" w:hAnsiTheme="minorHAnsi" w:cs="Arial"/>
                      <w:i/>
                      <w:sz w:val="22"/>
                      <w:szCs w:val="22"/>
                    </w:rPr>
                    <w:t>ATTENTION : signature obligatoire, prévue dans le décret d’application</w:t>
                  </w:r>
                </w:p>
              </w:tc>
            </w:tr>
            <w:tr w:rsidR="00DF32B5" w:rsidRPr="00CA6F8B" w:rsidTr="002B2F28">
              <w:tc>
                <w:tcPr>
                  <w:tcW w:w="6160" w:type="dxa"/>
                </w:tcPr>
                <w:p w:rsidR="00DF32B5" w:rsidRPr="00EF77AD" w:rsidRDefault="00DF32B5" w:rsidP="007904CF">
                  <w:pPr>
                    <w:framePr w:hSpace="141" w:wrap="around" w:vAnchor="text" w:hAnchor="page" w:x="1151" w:y="181"/>
                    <w:rPr>
                      <w:rFonts w:asciiTheme="minorHAnsi" w:hAnsiTheme="minorHAnsi" w:cs="Arial"/>
                      <w:b/>
                      <w:sz w:val="22"/>
                      <w:szCs w:val="22"/>
                      <w:u w:val="single"/>
                      <w:lang w:val="es-ES"/>
                    </w:rPr>
                  </w:pPr>
                  <w:r w:rsidRPr="00EF77AD">
                    <w:rPr>
                      <w:rFonts w:asciiTheme="minorHAnsi" w:hAnsiTheme="minorHAnsi" w:cs="Arial"/>
                      <w:b/>
                      <w:sz w:val="22"/>
                      <w:szCs w:val="22"/>
                      <w:u w:val="single"/>
                      <w:lang w:val="es-ES"/>
                    </w:rPr>
                    <w:t>El tutor de prácticas del organismo de acogida</w:t>
                  </w:r>
                </w:p>
                <w:p w:rsidR="00DF32B5" w:rsidRPr="00CA6F8B" w:rsidRDefault="00DF32B5" w:rsidP="007904CF">
                  <w:pPr>
                    <w:framePr w:hSpace="141" w:wrap="around" w:vAnchor="text" w:hAnchor="page" w:x="1151" w:y="181"/>
                    <w:rPr>
                      <w:rFonts w:asciiTheme="minorHAnsi" w:hAnsiTheme="minorHAnsi" w:cs="Arial"/>
                      <w:b/>
                      <w:bCs/>
                      <w:smallCaps/>
                      <w:sz w:val="22"/>
                      <w:szCs w:val="22"/>
                      <w:lang w:val="es-ES"/>
                    </w:rPr>
                  </w:pPr>
                  <w:r w:rsidRPr="00EF77AD">
                    <w:rPr>
                      <w:rFonts w:asciiTheme="minorHAnsi" w:hAnsiTheme="minorHAnsi" w:cs="Arial"/>
                      <w:sz w:val="22"/>
                      <w:szCs w:val="22"/>
                      <w:lang w:val="es-ES"/>
                    </w:rPr>
                    <w:t>Nombre y firma</w:t>
                  </w:r>
                </w:p>
              </w:tc>
              <w:tc>
                <w:tcPr>
                  <w:tcW w:w="8135" w:type="dxa"/>
                </w:tcPr>
                <w:p w:rsidR="00DF32B5" w:rsidRPr="00DF32B5" w:rsidRDefault="00DF32B5" w:rsidP="007904CF">
                  <w:pPr>
                    <w:framePr w:hSpace="141" w:wrap="around" w:vAnchor="text" w:hAnchor="page" w:x="1151" w:y="181"/>
                    <w:spacing w:after="60"/>
                    <w:rPr>
                      <w:rFonts w:asciiTheme="minorHAnsi" w:hAnsiTheme="minorHAnsi" w:cs="Arial"/>
                      <w:i/>
                      <w:sz w:val="22"/>
                      <w:szCs w:val="22"/>
                      <w:lang w:val="es-ES"/>
                    </w:rPr>
                  </w:pPr>
                  <w:r w:rsidRPr="00DF32B5">
                    <w:rPr>
                      <w:rFonts w:asciiTheme="minorHAnsi" w:hAnsiTheme="minorHAnsi" w:cs="Arial"/>
                      <w:i/>
                      <w:sz w:val="22"/>
                      <w:szCs w:val="22"/>
                      <w:lang w:val="es-ES"/>
                    </w:rPr>
                    <w:t>ATENCIÓN: firma obligatoria, prevista en el decreto aplicable</w:t>
                  </w:r>
                </w:p>
                <w:p w:rsidR="00DF32B5" w:rsidRPr="00DF32B5" w:rsidRDefault="00DF32B5" w:rsidP="007904CF">
                  <w:pPr>
                    <w:framePr w:hSpace="141" w:wrap="around" w:vAnchor="text" w:hAnchor="page" w:x="1151" w:y="181"/>
                    <w:shd w:val="clear" w:color="auto" w:fill="ECECEC"/>
                    <w:rPr>
                      <w:rFonts w:asciiTheme="minorHAnsi" w:hAnsiTheme="minorHAnsi" w:cs="Arial"/>
                      <w:i/>
                      <w:sz w:val="22"/>
                      <w:szCs w:val="22"/>
                    </w:rPr>
                  </w:pPr>
                  <w:r w:rsidRPr="00DF32B5">
                    <w:rPr>
                      <w:rFonts w:asciiTheme="minorHAnsi" w:hAnsiTheme="minorHAnsi" w:cs="Arial"/>
                      <w:i/>
                      <w:sz w:val="22"/>
                      <w:szCs w:val="22"/>
                    </w:rPr>
                    <w:t>ATTENTION : signature obligatoire, prévue dans le décret d’application</w:t>
                  </w:r>
                </w:p>
              </w:tc>
            </w:tr>
            <w:tr w:rsidR="0022010F" w:rsidRPr="00DF32B5" w:rsidTr="002B2F28">
              <w:tc>
                <w:tcPr>
                  <w:tcW w:w="6160" w:type="dxa"/>
                </w:tcPr>
                <w:p w:rsidR="0022010F" w:rsidRPr="00EF77AD" w:rsidRDefault="00EF77AD" w:rsidP="007904CF">
                  <w:pPr>
                    <w:pStyle w:val="En-tte"/>
                    <w:framePr w:hSpace="141" w:wrap="around" w:vAnchor="text" w:hAnchor="page" w:x="1151" w:y="181"/>
                    <w:rPr>
                      <w:rFonts w:asciiTheme="minorHAnsi" w:hAnsiTheme="minorHAnsi" w:cs="Arial"/>
                      <w:b/>
                      <w:sz w:val="22"/>
                      <w:szCs w:val="22"/>
                      <w:u w:val="single"/>
                      <w:lang w:val="es-ES"/>
                    </w:rPr>
                  </w:pPr>
                  <w:r w:rsidRPr="00EF77AD">
                    <w:rPr>
                      <w:rFonts w:asciiTheme="minorHAnsi" w:hAnsiTheme="minorHAnsi" w:cs="Arial"/>
                      <w:b/>
                      <w:sz w:val="22"/>
                      <w:szCs w:val="22"/>
                      <w:u w:val="single"/>
                      <w:lang w:val="es-ES"/>
                    </w:rPr>
                    <w:t>Fichas a adjuntar al Acuerdo:</w:t>
                  </w:r>
                </w:p>
                <w:p w:rsidR="0022010F" w:rsidRPr="00EF77AD" w:rsidRDefault="0022010F" w:rsidP="007904CF">
                  <w:pPr>
                    <w:pStyle w:val="En-tte"/>
                    <w:framePr w:hSpace="141" w:wrap="around" w:vAnchor="text" w:hAnchor="page" w:x="1151" w:y="181"/>
                    <w:rPr>
                      <w:rFonts w:asciiTheme="minorHAnsi" w:hAnsiTheme="minorHAnsi" w:cs="Arial"/>
                      <w:sz w:val="22"/>
                      <w:szCs w:val="22"/>
                      <w:lang w:val="es-ES"/>
                    </w:rPr>
                  </w:pPr>
                  <w:r w:rsidRPr="00EF77AD">
                    <w:rPr>
                      <w:rFonts w:asciiTheme="minorHAnsi" w:hAnsiTheme="minorHAnsi" w:cs="Arial"/>
                      <w:sz w:val="22"/>
                      <w:szCs w:val="22"/>
                      <w:lang w:val="es-ES"/>
                    </w:rPr>
                    <w:t xml:space="preserve">1/ </w:t>
                  </w:r>
                  <w:r w:rsidR="00EF77AD" w:rsidRPr="00EF77AD">
                    <w:rPr>
                      <w:rFonts w:asciiTheme="minorHAnsi" w:hAnsiTheme="minorHAnsi" w:cs="Arial"/>
                      <w:sz w:val="22"/>
                      <w:szCs w:val="22"/>
                      <w:lang w:val="es-ES"/>
                    </w:rPr>
                    <w:t>Certificado de prácticas</w:t>
                  </w:r>
                </w:p>
                <w:p w:rsidR="0022010F" w:rsidRPr="00EF77AD" w:rsidRDefault="0022010F" w:rsidP="007904CF">
                  <w:pPr>
                    <w:pStyle w:val="En-tte"/>
                    <w:framePr w:hSpace="141" w:wrap="around" w:vAnchor="text" w:hAnchor="page" w:x="1151" w:y="181"/>
                    <w:rPr>
                      <w:rFonts w:asciiTheme="minorHAnsi" w:hAnsiTheme="minorHAnsi" w:cs="Arial"/>
                      <w:sz w:val="22"/>
                      <w:szCs w:val="22"/>
                      <w:lang w:val="es-ES"/>
                    </w:rPr>
                  </w:pPr>
                  <w:r w:rsidRPr="00EF77AD">
                    <w:rPr>
                      <w:rFonts w:asciiTheme="minorHAnsi" w:hAnsiTheme="minorHAnsi" w:cs="Arial"/>
                      <w:sz w:val="22"/>
                      <w:szCs w:val="22"/>
                      <w:lang w:val="es-ES"/>
                    </w:rPr>
                    <w:t xml:space="preserve">2/ </w:t>
                  </w:r>
                  <w:r w:rsidR="00EF77AD" w:rsidRPr="00EF77AD">
                    <w:rPr>
                      <w:rFonts w:asciiTheme="minorHAnsi" w:hAnsiTheme="minorHAnsi" w:cs="Arial"/>
                      <w:sz w:val="22"/>
                      <w:szCs w:val="22"/>
                      <w:lang w:val="es-ES"/>
                    </w:rPr>
                    <w:t xml:space="preserve">Ficha de prácticas en el extranjero (información sobre seguridad social: </w:t>
                  </w:r>
                  <w:hyperlink r:id="rId40" w:history="1">
                    <w:r w:rsidR="00EF77AD" w:rsidRPr="00EF77AD">
                      <w:rPr>
                        <w:rStyle w:val="Lienhypertexte"/>
                        <w:rFonts w:asciiTheme="minorHAnsi" w:hAnsiTheme="minorHAnsi" w:cs="Arial"/>
                        <w:sz w:val="22"/>
                        <w:szCs w:val="22"/>
                        <w:lang w:val="es-ES"/>
                      </w:rPr>
                      <w:t>cleiss.fr</w:t>
                    </w:r>
                  </w:hyperlink>
                  <w:r w:rsidR="00EF77AD" w:rsidRPr="00EF77AD">
                    <w:rPr>
                      <w:rFonts w:asciiTheme="minorHAnsi" w:hAnsiTheme="minorHAnsi" w:cs="Arial"/>
                      <w:sz w:val="22"/>
                      <w:szCs w:val="22"/>
                      <w:lang w:val="es-ES"/>
                    </w:rPr>
                    <w:t xml:space="preserve">; información  por países: </w:t>
                  </w:r>
                  <w:hyperlink r:id="rId41" w:history="1">
                    <w:r w:rsidR="00EF77AD" w:rsidRPr="00EF77AD">
                      <w:rPr>
                        <w:rStyle w:val="Lienhypertexte"/>
                        <w:rFonts w:asciiTheme="minorHAnsi" w:hAnsiTheme="minorHAnsi" w:cs="Arial"/>
                        <w:sz w:val="22"/>
                        <w:szCs w:val="22"/>
                        <w:lang w:val="es-ES"/>
                      </w:rPr>
                      <w:t>diplomatie.gouv.fr</w:t>
                    </w:r>
                  </w:hyperlink>
                  <w:r w:rsidR="00EF77AD" w:rsidRPr="00EF77AD">
                    <w:rPr>
                      <w:rFonts w:asciiTheme="minorHAnsi" w:hAnsiTheme="minorHAnsi" w:cs="Arial"/>
                      <w:sz w:val="22"/>
                      <w:szCs w:val="22"/>
                      <w:lang w:val="es-ES"/>
                    </w:rPr>
                    <w:t>)</w:t>
                  </w:r>
                </w:p>
                <w:p w:rsidR="0022010F" w:rsidRPr="00EF77AD" w:rsidRDefault="0022010F" w:rsidP="007904CF">
                  <w:pPr>
                    <w:pStyle w:val="En-tte"/>
                    <w:framePr w:hSpace="141" w:wrap="around" w:vAnchor="text" w:hAnchor="page" w:x="1151" w:y="181"/>
                    <w:rPr>
                      <w:rFonts w:asciiTheme="minorHAnsi" w:hAnsiTheme="minorHAnsi" w:cs="Arial"/>
                      <w:sz w:val="22"/>
                      <w:szCs w:val="22"/>
                      <w:lang w:val="es-ES"/>
                    </w:rPr>
                  </w:pPr>
                  <w:r w:rsidRPr="00EF77AD">
                    <w:rPr>
                      <w:rFonts w:asciiTheme="minorHAnsi" w:hAnsiTheme="minorHAnsi" w:cs="Arial"/>
                      <w:sz w:val="22"/>
                      <w:szCs w:val="22"/>
                      <w:lang w:val="es-ES"/>
                    </w:rPr>
                    <w:t>3/</w:t>
                  </w:r>
                  <w:r w:rsidR="00EF77AD" w:rsidRPr="00EF77AD">
                    <w:rPr>
                      <w:lang w:val="es-ES"/>
                    </w:rPr>
                    <w:t xml:space="preserve"> </w:t>
                  </w:r>
                  <w:r w:rsidR="00EF77AD" w:rsidRPr="00EF77AD">
                    <w:rPr>
                      <w:rFonts w:asciiTheme="minorHAnsi" w:hAnsiTheme="minorHAnsi" w:cs="Arial"/>
                      <w:sz w:val="22"/>
                      <w:szCs w:val="22"/>
                      <w:lang w:val="es-ES"/>
                    </w:rPr>
                    <w:t>Otros anexos (en su caso)</w:t>
                  </w:r>
                </w:p>
                <w:p w:rsidR="0022010F" w:rsidRPr="00EF77AD" w:rsidRDefault="0022010F" w:rsidP="007904CF">
                  <w:pPr>
                    <w:framePr w:hSpace="141" w:wrap="around" w:vAnchor="text" w:hAnchor="page" w:x="1151" w:y="181"/>
                    <w:rPr>
                      <w:rFonts w:asciiTheme="minorHAnsi" w:hAnsiTheme="minorHAnsi" w:cs="Arial"/>
                      <w:b/>
                      <w:bCs/>
                      <w:smallCaps/>
                      <w:sz w:val="22"/>
                      <w:szCs w:val="22"/>
                      <w:lang w:val="es-ES"/>
                    </w:rPr>
                  </w:pPr>
                </w:p>
              </w:tc>
              <w:tc>
                <w:tcPr>
                  <w:tcW w:w="8135" w:type="dxa"/>
                </w:tcPr>
                <w:p w:rsidR="0022010F" w:rsidRPr="00DF32B5" w:rsidRDefault="0022010F" w:rsidP="007904CF">
                  <w:pPr>
                    <w:framePr w:hSpace="141" w:wrap="around" w:vAnchor="text" w:hAnchor="page" w:x="1151" w:y="181"/>
                    <w:rPr>
                      <w:rFonts w:asciiTheme="minorHAnsi" w:hAnsiTheme="minorHAnsi"/>
                      <w:i/>
                      <w:sz w:val="18"/>
                      <w:szCs w:val="18"/>
                      <w:lang w:val="es-ES"/>
                    </w:rPr>
                  </w:pPr>
                  <w:r w:rsidRPr="00DF32B5">
                    <w:rPr>
                      <w:rFonts w:asciiTheme="minorHAnsi" w:hAnsiTheme="minorHAnsi" w:cs="Arial"/>
                      <w:i/>
                      <w:sz w:val="22"/>
                      <w:szCs w:val="22"/>
                      <w:lang w:val="es-ES"/>
                    </w:rPr>
                    <w:t>Anexos obligatorios: certificado de prácticas</w:t>
                  </w:r>
                  <w:r w:rsidRPr="00DF32B5">
                    <w:rPr>
                      <w:rFonts w:asciiTheme="minorHAnsi" w:hAnsiTheme="minorHAnsi"/>
                      <w:i/>
                      <w:sz w:val="22"/>
                      <w:szCs w:val="22"/>
                      <w:lang w:val="es-ES"/>
                    </w:rPr>
                    <w:t xml:space="preserve"> (</w:t>
                  </w:r>
                  <w:r w:rsidRPr="00DF32B5">
                    <w:rPr>
                      <w:rFonts w:asciiTheme="minorHAnsi" w:hAnsiTheme="minorHAnsi"/>
                      <w:i/>
                      <w:sz w:val="18"/>
                      <w:szCs w:val="22"/>
                      <w:lang w:val="es-ES"/>
                    </w:rPr>
                    <w:t>artículo D.124-9 del Código de Educación</w:t>
                  </w:r>
                  <w:r w:rsidRPr="00DF32B5">
                    <w:rPr>
                      <w:rFonts w:asciiTheme="minorHAnsi" w:hAnsiTheme="minorHAnsi"/>
                      <w:i/>
                      <w:sz w:val="22"/>
                      <w:szCs w:val="22"/>
                      <w:lang w:val="es-ES"/>
                    </w:rPr>
                    <w:t xml:space="preserve">), ficha de prácticas en el extranjero: </w:t>
                  </w:r>
                  <w:r w:rsidRPr="00DF32B5">
                    <w:rPr>
                      <w:rFonts w:asciiTheme="minorHAnsi" w:hAnsiTheme="minorHAnsi"/>
                      <w:i/>
                      <w:sz w:val="18"/>
                      <w:szCs w:val="18"/>
                      <w:lang w:val="es-ES"/>
                    </w:rPr>
                    <w:t xml:space="preserve">Artículo L.124-20 del Código de Educación «Para todas las prácticas o periodos de formación en entorno profesional, se anexa al acuerdo de prácticas una ficha de información acerca de la normativa del país de acogida en cuanto a los derechos y obligaciones del estudiante en prácticas». </w:t>
                  </w:r>
                </w:p>
                <w:p w:rsidR="0022010F" w:rsidRPr="00DF32B5" w:rsidRDefault="0022010F" w:rsidP="007904CF">
                  <w:pPr>
                    <w:framePr w:hSpace="141" w:wrap="around" w:vAnchor="text" w:hAnchor="page" w:x="1151" w:y="181"/>
                    <w:spacing w:after="60"/>
                    <w:rPr>
                      <w:rFonts w:asciiTheme="minorHAnsi" w:hAnsiTheme="minorHAnsi"/>
                      <w:i/>
                      <w:sz w:val="22"/>
                      <w:szCs w:val="22"/>
                      <w:lang w:val="es-ES"/>
                    </w:rPr>
                  </w:pPr>
                  <w:r w:rsidRPr="00DF32B5">
                    <w:rPr>
                      <w:rFonts w:asciiTheme="minorHAnsi" w:hAnsiTheme="minorHAnsi"/>
                      <w:i/>
                      <w:sz w:val="18"/>
                      <w:szCs w:val="18"/>
                      <w:lang w:val="es-ES"/>
                    </w:rPr>
                    <w:t xml:space="preserve"> </w:t>
                  </w:r>
                  <w:r w:rsidRPr="00DF32B5">
                    <w:rPr>
                      <w:rFonts w:asciiTheme="minorHAnsi" w:hAnsiTheme="minorHAnsi"/>
                      <w:i/>
                      <w:sz w:val="22"/>
                      <w:szCs w:val="22"/>
                      <w:lang w:val="es-ES"/>
                    </w:rPr>
                    <w:t>Anexos recomendados: calendario de prácticas, certificados de responsabilidad civil, modelo de certificado de prácticas, modelo de parte de accidente de trabajo, etc.</w:t>
                  </w:r>
                </w:p>
                <w:p w:rsidR="00DF32B5" w:rsidRPr="00DF32B5" w:rsidRDefault="00DF32B5" w:rsidP="007904CF">
                  <w:pPr>
                    <w:framePr w:hSpace="141" w:wrap="around" w:vAnchor="text" w:hAnchor="page" w:x="1151" w:y="181"/>
                    <w:shd w:val="clear" w:color="auto" w:fill="ECECEC"/>
                    <w:rPr>
                      <w:rFonts w:asciiTheme="minorHAnsi" w:hAnsiTheme="minorHAnsi" w:cs="Arial"/>
                      <w:i/>
                      <w:sz w:val="22"/>
                      <w:szCs w:val="22"/>
                    </w:rPr>
                  </w:pPr>
                  <w:r w:rsidRPr="00DF32B5">
                    <w:rPr>
                      <w:rFonts w:asciiTheme="minorHAnsi" w:hAnsiTheme="minorHAnsi" w:cs="Arial"/>
                      <w:i/>
                      <w:sz w:val="22"/>
                      <w:szCs w:val="22"/>
                    </w:rPr>
                    <w:t xml:space="preserve">Annexes obligatoires : attestation de stage (article D124-9 du code de l’éducation), fiche stage à l’étranger : Article L124-20 du code de l’éducation « Pour chaque stage ou période de formation en milieu professionnel à l'étranger, est annexée à la convention de stage une fiche d'information présentant la réglementation du pays d'accueil sur les droits et devoirs du stagiaire ». </w:t>
                  </w:r>
                </w:p>
                <w:p w:rsidR="00DF32B5" w:rsidRPr="00DF32B5" w:rsidRDefault="00DF32B5" w:rsidP="007904CF">
                  <w:pPr>
                    <w:framePr w:hSpace="141" w:wrap="around" w:vAnchor="text" w:hAnchor="page" w:x="1151" w:y="181"/>
                    <w:shd w:val="clear" w:color="auto" w:fill="ECECEC"/>
                    <w:rPr>
                      <w:rFonts w:asciiTheme="minorHAnsi" w:hAnsiTheme="minorHAnsi" w:cs="Arial"/>
                      <w:i/>
                      <w:sz w:val="22"/>
                      <w:szCs w:val="22"/>
                    </w:rPr>
                  </w:pPr>
                  <w:r w:rsidRPr="00DF32B5">
                    <w:rPr>
                      <w:rFonts w:asciiTheme="minorHAnsi" w:hAnsiTheme="minorHAnsi" w:cs="Arial"/>
                      <w:i/>
                      <w:sz w:val="22"/>
                      <w:szCs w:val="22"/>
                    </w:rPr>
                    <w:t>Annexes conseillées : planning, attestations de responsabilité civile, fiches d’évaluations, attestation de stage type, déclaration d’accident du travail type, etc…</w:t>
                  </w:r>
                </w:p>
              </w:tc>
            </w:tr>
          </w:tbl>
          <w:p w:rsidR="00B626ED" w:rsidRPr="00DF32B5" w:rsidRDefault="00B626ED" w:rsidP="00737E78">
            <w:pPr>
              <w:rPr>
                <w:rFonts w:cs="Arial"/>
              </w:rPr>
            </w:pPr>
          </w:p>
          <w:p w:rsidR="00B626ED" w:rsidRPr="00DF32B5" w:rsidRDefault="00B626ED" w:rsidP="00737E78">
            <w:pPr>
              <w:rPr>
                <w:rFonts w:cs="Arial"/>
              </w:rPr>
            </w:pPr>
          </w:p>
        </w:tc>
      </w:tr>
    </w:tbl>
    <w:p w:rsidR="000644C0" w:rsidRPr="00DF32B5" w:rsidRDefault="000644C0"/>
    <w:p w:rsidR="004C197D" w:rsidRPr="00DF32B5" w:rsidRDefault="004C197D">
      <w:pPr>
        <w:rPr>
          <w:rFonts w:cs="Arial"/>
        </w:rPr>
      </w:pPr>
    </w:p>
    <w:sectPr w:rsidR="004C197D" w:rsidRPr="00DF32B5" w:rsidSect="002B2F28">
      <w:headerReference w:type="even" r:id="rId42"/>
      <w:headerReference w:type="default" r:id="rId43"/>
      <w:footerReference w:type="even" r:id="rId44"/>
      <w:footerReference w:type="default" r:id="rId45"/>
      <w:headerReference w:type="first" r:id="rId46"/>
      <w:footerReference w:type="first" r:id="rId47"/>
      <w:pgSz w:w="16839" w:h="23814" w:code="8"/>
      <w:pgMar w:top="720" w:right="720" w:bottom="720" w:left="720" w:header="426" w:footer="6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FC" w:rsidRDefault="00EE3CFC" w:rsidP="00EE7CCD">
      <w:r>
        <w:separator/>
      </w:r>
    </w:p>
  </w:endnote>
  <w:endnote w:type="continuationSeparator" w:id="0">
    <w:p w:rsidR="00EE3CFC" w:rsidRDefault="00EE3CFC" w:rsidP="00EE7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CF" w:rsidRDefault="007904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F3C" w:rsidRPr="00FA5AB3" w:rsidRDefault="003A1F3C" w:rsidP="00545D88">
    <w:pPr>
      <w:pStyle w:val="Pieddepage"/>
      <w:tabs>
        <w:tab w:val="clear" w:pos="9072"/>
        <w:tab w:val="right" w:pos="10632"/>
      </w:tabs>
      <w:ind w:left="-142"/>
      <w:rPr>
        <w:sz w:val="14"/>
        <w:szCs w:val="14"/>
      </w:rPr>
    </w:pPr>
    <w:bookmarkStart w:id="0" w:name="_GoBack"/>
    <w:bookmarkEnd w:id="0"/>
    <w:r>
      <w:rPr>
        <w:sz w:val="14"/>
        <w:szCs w:val="14"/>
      </w:rPr>
      <w:tab/>
    </w:r>
    <w:r>
      <w:rPr>
        <w:sz w:val="14"/>
        <w:szCs w:val="14"/>
      </w:rPr>
      <w:tab/>
    </w:r>
    <w:r w:rsidRPr="005250A1">
      <w:rPr>
        <w:sz w:val="14"/>
        <w:szCs w:val="14"/>
      </w:rPr>
      <w:t xml:space="preserve">Page </w:t>
    </w:r>
    <w:r w:rsidRPr="005250A1">
      <w:rPr>
        <w:sz w:val="14"/>
        <w:szCs w:val="14"/>
      </w:rPr>
      <w:fldChar w:fldCharType="begin"/>
    </w:r>
    <w:r w:rsidRPr="005250A1">
      <w:rPr>
        <w:sz w:val="14"/>
        <w:szCs w:val="14"/>
      </w:rPr>
      <w:instrText xml:space="preserve"> PAGE   \* MERGEFORMAT </w:instrText>
    </w:r>
    <w:r w:rsidRPr="005250A1">
      <w:rPr>
        <w:sz w:val="14"/>
        <w:szCs w:val="14"/>
      </w:rPr>
      <w:fldChar w:fldCharType="separate"/>
    </w:r>
    <w:r w:rsidR="000F73A6">
      <w:rPr>
        <w:noProof/>
        <w:sz w:val="14"/>
        <w:szCs w:val="14"/>
      </w:rPr>
      <w:t>8</w:t>
    </w:r>
    <w:r w:rsidRPr="005250A1">
      <w:rPr>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CF" w:rsidRDefault="007904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FC" w:rsidRDefault="00EE3CFC" w:rsidP="00EE7CCD">
      <w:r>
        <w:separator/>
      </w:r>
    </w:p>
  </w:footnote>
  <w:footnote w:type="continuationSeparator" w:id="0">
    <w:p w:rsidR="00EE3CFC" w:rsidRDefault="00EE3CFC" w:rsidP="00EE7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CF" w:rsidRDefault="007904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CF" w:rsidRDefault="007904C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4CF" w:rsidRDefault="00790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836AF"/>
    <w:multiLevelType w:val="multilevel"/>
    <w:tmpl w:val="4CE0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E1E34"/>
    <w:multiLevelType w:val="hybridMultilevel"/>
    <w:tmpl w:val="1DF25206"/>
    <w:lvl w:ilvl="0" w:tplc="7784A13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6DC42E2"/>
    <w:multiLevelType w:val="multilevel"/>
    <w:tmpl w:val="3BD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A65314"/>
    <w:multiLevelType w:val="multilevel"/>
    <w:tmpl w:val="F774C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77C3D"/>
    <w:multiLevelType w:val="multilevel"/>
    <w:tmpl w:val="FF1E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166374"/>
    <w:multiLevelType w:val="hybridMultilevel"/>
    <w:tmpl w:val="6926499E"/>
    <w:lvl w:ilvl="0" w:tplc="F8DCBFB0">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D1868B0"/>
    <w:multiLevelType w:val="hybridMultilevel"/>
    <w:tmpl w:val="E1949718"/>
    <w:lvl w:ilvl="0" w:tplc="7264C56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CF56A6B"/>
    <w:multiLevelType w:val="multilevel"/>
    <w:tmpl w:val="949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306944"/>
    <w:multiLevelType w:val="multilevel"/>
    <w:tmpl w:val="2D64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932279"/>
    <w:multiLevelType w:val="multilevel"/>
    <w:tmpl w:val="59A0B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9"/>
  </w:num>
  <w:num w:numId="4">
    <w:abstractNumId w:val="7"/>
  </w:num>
  <w:num w:numId="5">
    <w:abstractNumId w:val="8"/>
  </w:num>
  <w:num w:numId="6">
    <w:abstractNumId w:val="4"/>
  </w:num>
  <w:num w:numId="7">
    <w:abstractNumId w:val="0"/>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CCD"/>
    <w:rsid w:val="000025B4"/>
    <w:rsid w:val="00014CB7"/>
    <w:rsid w:val="00022451"/>
    <w:rsid w:val="00031E1D"/>
    <w:rsid w:val="00063C69"/>
    <w:rsid w:val="00063F18"/>
    <w:rsid w:val="000644C0"/>
    <w:rsid w:val="00065934"/>
    <w:rsid w:val="00066772"/>
    <w:rsid w:val="00067B99"/>
    <w:rsid w:val="00082E8C"/>
    <w:rsid w:val="00086027"/>
    <w:rsid w:val="000A284C"/>
    <w:rsid w:val="000C08D8"/>
    <w:rsid w:val="000C264B"/>
    <w:rsid w:val="000D2CC9"/>
    <w:rsid w:val="000D7FD0"/>
    <w:rsid w:val="000E16B5"/>
    <w:rsid w:val="000E6E42"/>
    <w:rsid w:val="000F3208"/>
    <w:rsid w:val="000F73A6"/>
    <w:rsid w:val="00104E2F"/>
    <w:rsid w:val="00110AF3"/>
    <w:rsid w:val="00111D82"/>
    <w:rsid w:val="00113B97"/>
    <w:rsid w:val="00131715"/>
    <w:rsid w:val="00150982"/>
    <w:rsid w:val="00151E2C"/>
    <w:rsid w:val="0016143A"/>
    <w:rsid w:val="00162337"/>
    <w:rsid w:val="001716BE"/>
    <w:rsid w:val="00175754"/>
    <w:rsid w:val="00192901"/>
    <w:rsid w:val="001969D7"/>
    <w:rsid w:val="001A65B1"/>
    <w:rsid w:val="001B0868"/>
    <w:rsid w:val="001B3564"/>
    <w:rsid w:val="001B6B70"/>
    <w:rsid w:val="001C179A"/>
    <w:rsid w:val="001C7974"/>
    <w:rsid w:val="001C7EA2"/>
    <w:rsid w:val="001D23A6"/>
    <w:rsid w:val="001D2BA9"/>
    <w:rsid w:val="001D4056"/>
    <w:rsid w:val="001D5C70"/>
    <w:rsid w:val="001D77BA"/>
    <w:rsid w:val="001D7E1E"/>
    <w:rsid w:val="001D7ED8"/>
    <w:rsid w:val="001E6882"/>
    <w:rsid w:val="002037FE"/>
    <w:rsid w:val="00213492"/>
    <w:rsid w:val="00215AB4"/>
    <w:rsid w:val="0022010F"/>
    <w:rsid w:val="00226751"/>
    <w:rsid w:val="00232926"/>
    <w:rsid w:val="00233507"/>
    <w:rsid w:val="00234615"/>
    <w:rsid w:val="00242A90"/>
    <w:rsid w:val="0024718F"/>
    <w:rsid w:val="00254840"/>
    <w:rsid w:val="00255BE0"/>
    <w:rsid w:val="00281508"/>
    <w:rsid w:val="002A06D5"/>
    <w:rsid w:val="002A574F"/>
    <w:rsid w:val="002B2F28"/>
    <w:rsid w:val="002B39AC"/>
    <w:rsid w:val="002B58BD"/>
    <w:rsid w:val="002C26E0"/>
    <w:rsid w:val="002D080C"/>
    <w:rsid w:val="002D3525"/>
    <w:rsid w:val="002D4CBD"/>
    <w:rsid w:val="002D787B"/>
    <w:rsid w:val="002E5226"/>
    <w:rsid w:val="002E5323"/>
    <w:rsid w:val="002F1282"/>
    <w:rsid w:val="002F54C8"/>
    <w:rsid w:val="002F65F7"/>
    <w:rsid w:val="00302696"/>
    <w:rsid w:val="00311C1B"/>
    <w:rsid w:val="00334932"/>
    <w:rsid w:val="00336E57"/>
    <w:rsid w:val="00344051"/>
    <w:rsid w:val="00346FBE"/>
    <w:rsid w:val="003842BF"/>
    <w:rsid w:val="00384C3D"/>
    <w:rsid w:val="00385BFC"/>
    <w:rsid w:val="0039750E"/>
    <w:rsid w:val="003A01E5"/>
    <w:rsid w:val="003A0BC8"/>
    <w:rsid w:val="003A1F3C"/>
    <w:rsid w:val="003A3862"/>
    <w:rsid w:val="003B2FE8"/>
    <w:rsid w:val="003B60E4"/>
    <w:rsid w:val="003C013A"/>
    <w:rsid w:val="003C3278"/>
    <w:rsid w:val="003C7C42"/>
    <w:rsid w:val="003D09A1"/>
    <w:rsid w:val="003D46FF"/>
    <w:rsid w:val="003E4458"/>
    <w:rsid w:val="003E6611"/>
    <w:rsid w:val="003E7A52"/>
    <w:rsid w:val="003F30C6"/>
    <w:rsid w:val="00402A47"/>
    <w:rsid w:val="00405628"/>
    <w:rsid w:val="004134D1"/>
    <w:rsid w:val="00413DFC"/>
    <w:rsid w:val="004326D9"/>
    <w:rsid w:val="00444CF1"/>
    <w:rsid w:val="00447134"/>
    <w:rsid w:val="00450D7D"/>
    <w:rsid w:val="00465430"/>
    <w:rsid w:val="004706C2"/>
    <w:rsid w:val="00476117"/>
    <w:rsid w:val="00483210"/>
    <w:rsid w:val="004875F0"/>
    <w:rsid w:val="00496F6B"/>
    <w:rsid w:val="004A29D2"/>
    <w:rsid w:val="004B3BE6"/>
    <w:rsid w:val="004C197D"/>
    <w:rsid w:val="004C268B"/>
    <w:rsid w:val="004C6D9A"/>
    <w:rsid w:val="004D1867"/>
    <w:rsid w:val="004D2D5C"/>
    <w:rsid w:val="004D415C"/>
    <w:rsid w:val="004E62F8"/>
    <w:rsid w:val="0050328A"/>
    <w:rsid w:val="00506744"/>
    <w:rsid w:val="0051075D"/>
    <w:rsid w:val="005250A1"/>
    <w:rsid w:val="00532DD4"/>
    <w:rsid w:val="005361A8"/>
    <w:rsid w:val="00537871"/>
    <w:rsid w:val="005412A1"/>
    <w:rsid w:val="00545D88"/>
    <w:rsid w:val="00546E87"/>
    <w:rsid w:val="0055399A"/>
    <w:rsid w:val="00555759"/>
    <w:rsid w:val="005614BE"/>
    <w:rsid w:val="005619DC"/>
    <w:rsid w:val="0056281F"/>
    <w:rsid w:val="0056740A"/>
    <w:rsid w:val="005718A3"/>
    <w:rsid w:val="00573529"/>
    <w:rsid w:val="00580672"/>
    <w:rsid w:val="005817B8"/>
    <w:rsid w:val="00593432"/>
    <w:rsid w:val="005A1721"/>
    <w:rsid w:val="005A35AB"/>
    <w:rsid w:val="005B5B06"/>
    <w:rsid w:val="005D3099"/>
    <w:rsid w:val="005D3BC2"/>
    <w:rsid w:val="005E188F"/>
    <w:rsid w:val="005E442C"/>
    <w:rsid w:val="005F1991"/>
    <w:rsid w:val="005F1A05"/>
    <w:rsid w:val="005F2E50"/>
    <w:rsid w:val="005F7161"/>
    <w:rsid w:val="0060302D"/>
    <w:rsid w:val="00617AD9"/>
    <w:rsid w:val="006236F7"/>
    <w:rsid w:val="00624762"/>
    <w:rsid w:val="00635FBB"/>
    <w:rsid w:val="00636791"/>
    <w:rsid w:val="00654BBF"/>
    <w:rsid w:val="00660745"/>
    <w:rsid w:val="00661386"/>
    <w:rsid w:val="006641FC"/>
    <w:rsid w:val="0067777D"/>
    <w:rsid w:val="00680488"/>
    <w:rsid w:val="00683CFD"/>
    <w:rsid w:val="006921EF"/>
    <w:rsid w:val="00694E02"/>
    <w:rsid w:val="00697129"/>
    <w:rsid w:val="006A14E3"/>
    <w:rsid w:val="006A1CBA"/>
    <w:rsid w:val="006C6545"/>
    <w:rsid w:val="006C7F37"/>
    <w:rsid w:val="006E2828"/>
    <w:rsid w:val="006E3FC2"/>
    <w:rsid w:val="006F10E4"/>
    <w:rsid w:val="006F33FB"/>
    <w:rsid w:val="006F66B6"/>
    <w:rsid w:val="00702B9F"/>
    <w:rsid w:val="007156DB"/>
    <w:rsid w:val="0071718E"/>
    <w:rsid w:val="00737E78"/>
    <w:rsid w:val="00741494"/>
    <w:rsid w:val="00747799"/>
    <w:rsid w:val="00754DAD"/>
    <w:rsid w:val="00755489"/>
    <w:rsid w:val="0075705D"/>
    <w:rsid w:val="0076060B"/>
    <w:rsid w:val="00762194"/>
    <w:rsid w:val="00773BFB"/>
    <w:rsid w:val="0077593B"/>
    <w:rsid w:val="00776D4A"/>
    <w:rsid w:val="007865A2"/>
    <w:rsid w:val="007904CF"/>
    <w:rsid w:val="00790F10"/>
    <w:rsid w:val="007925A8"/>
    <w:rsid w:val="0079610C"/>
    <w:rsid w:val="00797628"/>
    <w:rsid w:val="007A13B0"/>
    <w:rsid w:val="007B1838"/>
    <w:rsid w:val="007B26F8"/>
    <w:rsid w:val="007B4470"/>
    <w:rsid w:val="007D21AD"/>
    <w:rsid w:val="007D61EC"/>
    <w:rsid w:val="007E305D"/>
    <w:rsid w:val="007E6F63"/>
    <w:rsid w:val="007E7F22"/>
    <w:rsid w:val="007F3C53"/>
    <w:rsid w:val="00813F0B"/>
    <w:rsid w:val="008145F7"/>
    <w:rsid w:val="00815DA1"/>
    <w:rsid w:val="00837424"/>
    <w:rsid w:val="00856333"/>
    <w:rsid w:val="008710B5"/>
    <w:rsid w:val="00874AB9"/>
    <w:rsid w:val="0087628A"/>
    <w:rsid w:val="00877079"/>
    <w:rsid w:val="00877BD2"/>
    <w:rsid w:val="00885FAD"/>
    <w:rsid w:val="00890222"/>
    <w:rsid w:val="008A3DB8"/>
    <w:rsid w:val="008C5F5A"/>
    <w:rsid w:val="008D0458"/>
    <w:rsid w:val="008D0FD4"/>
    <w:rsid w:val="008D39A6"/>
    <w:rsid w:val="008D3E45"/>
    <w:rsid w:val="008D448F"/>
    <w:rsid w:val="008D7831"/>
    <w:rsid w:val="008E0DDD"/>
    <w:rsid w:val="008E7C5B"/>
    <w:rsid w:val="008F1065"/>
    <w:rsid w:val="008F2BCA"/>
    <w:rsid w:val="008F2DBB"/>
    <w:rsid w:val="008F2F5B"/>
    <w:rsid w:val="0090200E"/>
    <w:rsid w:val="009038AC"/>
    <w:rsid w:val="00905502"/>
    <w:rsid w:val="00907ADE"/>
    <w:rsid w:val="009169BC"/>
    <w:rsid w:val="0092294C"/>
    <w:rsid w:val="00936E7B"/>
    <w:rsid w:val="00950E32"/>
    <w:rsid w:val="0095558E"/>
    <w:rsid w:val="0096579D"/>
    <w:rsid w:val="00987EDF"/>
    <w:rsid w:val="009A1775"/>
    <w:rsid w:val="009B03C8"/>
    <w:rsid w:val="009B0E50"/>
    <w:rsid w:val="009B13F7"/>
    <w:rsid w:val="009B2F5D"/>
    <w:rsid w:val="009B57C8"/>
    <w:rsid w:val="009C18BE"/>
    <w:rsid w:val="009C5431"/>
    <w:rsid w:val="009F70E8"/>
    <w:rsid w:val="00A04083"/>
    <w:rsid w:val="00A04D0D"/>
    <w:rsid w:val="00A12D1A"/>
    <w:rsid w:val="00A13661"/>
    <w:rsid w:val="00A176FE"/>
    <w:rsid w:val="00A33A0C"/>
    <w:rsid w:val="00A33CCA"/>
    <w:rsid w:val="00A36959"/>
    <w:rsid w:val="00A37C1F"/>
    <w:rsid w:val="00A466D8"/>
    <w:rsid w:val="00A51A37"/>
    <w:rsid w:val="00A53879"/>
    <w:rsid w:val="00A67890"/>
    <w:rsid w:val="00A82D7F"/>
    <w:rsid w:val="00A93614"/>
    <w:rsid w:val="00AA17C7"/>
    <w:rsid w:val="00AA6C48"/>
    <w:rsid w:val="00AA7E26"/>
    <w:rsid w:val="00AB15A1"/>
    <w:rsid w:val="00AB6A04"/>
    <w:rsid w:val="00AC45BB"/>
    <w:rsid w:val="00AC4FAF"/>
    <w:rsid w:val="00AC73C3"/>
    <w:rsid w:val="00AD1A01"/>
    <w:rsid w:val="00AD295B"/>
    <w:rsid w:val="00AE1548"/>
    <w:rsid w:val="00AF39EC"/>
    <w:rsid w:val="00AF7943"/>
    <w:rsid w:val="00B147CD"/>
    <w:rsid w:val="00B15471"/>
    <w:rsid w:val="00B17213"/>
    <w:rsid w:val="00B17587"/>
    <w:rsid w:val="00B22F96"/>
    <w:rsid w:val="00B42092"/>
    <w:rsid w:val="00B43727"/>
    <w:rsid w:val="00B565FC"/>
    <w:rsid w:val="00B626ED"/>
    <w:rsid w:val="00B6347B"/>
    <w:rsid w:val="00B8344F"/>
    <w:rsid w:val="00B856BE"/>
    <w:rsid w:val="00B9055B"/>
    <w:rsid w:val="00B919BF"/>
    <w:rsid w:val="00B94F06"/>
    <w:rsid w:val="00BA42B7"/>
    <w:rsid w:val="00BB0C7A"/>
    <w:rsid w:val="00BD152A"/>
    <w:rsid w:val="00BD67FB"/>
    <w:rsid w:val="00BF5E78"/>
    <w:rsid w:val="00C002F9"/>
    <w:rsid w:val="00C02390"/>
    <w:rsid w:val="00C02AC2"/>
    <w:rsid w:val="00C050F3"/>
    <w:rsid w:val="00C067CB"/>
    <w:rsid w:val="00C20821"/>
    <w:rsid w:val="00C213D2"/>
    <w:rsid w:val="00C2198E"/>
    <w:rsid w:val="00C43B7F"/>
    <w:rsid w:val="00C44B37"/>
    <w:rsid w:val="00C4501D"/>
    <w:rsid w:val="00C5590A"/>
    <w:rsid w:val="00C5607E"/>
    <w:rsid w:val="00C57AD1"/>
    <w:rsid w:val="00C61DB2"/>
    <w:rsid w:val="00C6414E"/>
    <w:rsid w:val="00C65A46"/>
    <w:rsid w:val="00C662AD"/>
    <w:rsid w:val="00C7066A"/>
    <w:rsid w:val="00C758C9"/>
    <w:rsid w:val="00C809D7"/>
    <w:rsid w:val="00C82F86"/>
    <w:rsid w:val="00C876F3"/>
    <w:rsid w:val="00C94A68"/>
    <w:rsid w:val="00C94AAB"/>
    <w:rsid w:val="00C95469"/>
    <w:rsid w:val="00CA5591"/>
    <w:rsid w:val="00CA6AD8"/>
    <w:rsid w:val="00CA6F8B"/>
    <w:rsid w:val="00CA7A68"/>
    <w:rsid w:val="00CB4B5E"/>
    <w:rsid w:val="00CD0013"/>
    <w:rsid w:val="00CD56FB"/>
    <w:rsid w:val="00CE331F"/>
    <w:rsid w:val="00CE550B"/>
    <w:rsid w:val="00CF56D1"/>
    <w:rsid w:val="00D039A1"/>
    <w:rsid w:val="00D05990"/>
    <w:rsid w:val="00D11B4F"/>
    <w:rsid w:val="00D404B5"/>
    <w:rsid w:val="00D45566"/>
    <w:rsid w:val="00D467DC"/>
    <w:rsid w:val="00D50602"/>
    <w:rsid w:val="00D70FEF"/>
    <w:rsid w:val="00D7158F"/>
    <w:rsid w:val="00D72028"/>
    <w:rsid w:val="00D91E1B"/>
    <w:rsid w:val="00D93AFC"/>
    <w:rsid w:val="00DA19DF"/>
    <w:rsid w:val="00DB2FAD"/>
    <w:rsid w:val="00DB338A"/>
    <w:rsid w:val="00DC05FE"/>
    <w:rsid w:val="00DE2A19"/>
    <w:rsid w:val="00DE5908"/>
    <w:rsid w:val="00DE77D9"/>
    <w:rsid w:val="00DF32B5"/>
    <w:rsid w:val="00DF4C2E"/>
    <w:rsid w:val="00DF67EE"/>
    <w:rsid w:val="00DF7169"/>
    <w:rsid w:val="00E01612"/>
    <w:rsid w:val="00E01BE9"/>
    <w:rsid w:val="00E04CA5"/>
    <w:rsid w:val="00E072DD"/>
    <w:rsid w:val="00E07F64"/>
    <w:rsid w:val="00E1105A"/>
    <w:rsid w:val="00E12B88"/>
    <w:rsid w:val="00E14626"/>
    <w:rsid w:val="00E24F56"/>
    <w:rsid w:val="00E3034E"/>
    <w:rsid w:val="00E311E2"/>
    <w:rsid w:val="00E348B9"/>
    <w:rsid w:val="00E36494"/>
    <w:rsid w:val="00E4031A"/>
    <w:rsid w:val="00E44559"/>
    <w:rsid w:val="00E4645C"/>
    <w:rsid w:val="00E64415"/>
    <w:rsid w:val="00E6542B"/>
    <w:rsid w:val="00E73256"/>
    <w:rsid w:val="00E770C9"/>
    <w:rsid w:val="00E82ECF"/>
    <w:rsid w:val="00E839C8"/>
    <w:rsid w:val="00E847C7"/>
    <w:rsid w:val="00EA06A5"/>
    <w:rsid w:val="00EA15FD"/>
    <w:rsid w:val="00EA5042"/>
    <w:rsid w:val="00EA69FD"/>
    <w:rsid w:val="00EB2786"/>
    <w:rsid w:val="00EB3769"/>
    <w:rsid w:val="00EB5140"/>
    <w:rsid w:val="00EB7C84"/>
    <w:rsid w:val="00EB7DF9"/>
    <w:rsid w:val="00EC4EFA"/>
    <w:rsid w:val="00ED7698"/>
    <w:rsid w:val="00EE3CFC"/>
    <w:rsid w:val="00EE3F4B"/>
    <w:rsid w:val="00EE7CCD"/>
    <w:rsid w:val="00EF17FD"/>
    <w:rsid w:val="00EF1D2F"/>
    <w:rsid w:val="00EF77AD"/>
    <w:rsid w:val="00F10363"/>
    <w:rsid w:val="00F14F22"/>
    <w:rsid w:val="00F2161B"/>
    <w:rsid w:val="00F26B10"/>
    <w:rsid w:val="00F30D19"/>
    <w:rsid w:val="00F3146B"/>
    <w:rsid w:val="00F32560"/>
    <w:rsid w:val="00F3473D"/>
    <w:rsid w:val="00F40024"/>
    <w:rsid w:val="00F43D28"/>
    <w:rsid w:val="00F44915"/>
    <w:rsid w:val="00F53174"/>
    <w:rsid w:val="00F5552F"/>
    <w:rsid w:val="00F71922"/>
    <w:rsid w:val="00F72530"/>
    <w:rsid w:val="00F7267F"/>
    <w:rsid w:val="00F777AB"/>
    <w:rsid w:val="00F90B26"/>
    <w:rsid w:val="00F97D98"/>
    <w:rsid w:val="00FA03B6"/>
    <w:rsid w:val="00FA5AB3"/>
    <w:rsid w:val="00FA6226"/>
    <w:rsid w:val="00FB3A47"/>
    <w:rsid w:val="00FB71A2"/>
    <w:rsid w:val="00FC0346"/>
    <w:rsid w:val="00FE218D"/>
    <w:rsid w:val="00FE51EC"/>
    <w:rsid w:val="00FE72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 w:type="character" w:styleId="Lienhypertextesuivivisit">
    <w:name w:val="FollowedHyperlink"/>
    <w:basedOn w:val="Policepardfaut"/>
    <w:uiPriority w:val="99"/>
    <w:semiHidden/>
    <w:unhideWhenUsed/>
    <w:rsid w:val="003026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28"/>
    <w:pPr>
      <w:jc w:val="both"/>
    </w:pPr>
    <w:rPr>
      <w:rFonts w:ascii="Arial" w:hAnsi="Arial"/>
    </w:rPr>
  </w:style>
  <w:style w:type="paragraph" w:styleId="Titre2">
    <w:name w:val="heading 2"/>
    <w:basedOn w:val="Normal"/>
    <w:next w:val="Normal"/>
    <w:link w:val="Titre2Car"/>
    <w:qFormat/>
    <w:rsid w:val="00737E78"/>
    <w:pPr>
      <w:keepNext/>
      <w:framePr w:hSpace="141" w:wrap="around" w:vAnchor="text" w:hAnchor="margin" w:xAlign="right" w:y="-2510"/>
      <w:ind w:right="-1417"/>
      <w:suppressOverlap/>
      <w:jc w:val="center"/>
      <w:outlineLvl w:val="1"/>
    </w:pPr>
    <w:rPr>
      <w:rFonts w:cs="Arial"/>
      <w:b/>
      <w:bCs/>
      <w:smallCaps/>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E7CCD"/>
    <w:pPr>
      <w:tabs>
        <w:tab w:val="center" w:pos="4536"/>
        <w:tab w:val="right" w:pos="9072"/>
      </w:tabs>
    </w:pPr>
  </w:style>
  <w:style w:type="character" w:customStyle="1" w:styleId="En-tteCar">
    <w:name w:val="En-tête Car"/>
    <w:link w:val="En-tte"/>
    <w:rsid w:val="00EE7CCD"/>
    <w:rPr>
      <w:rFonts w:ascii="Arial" w:hAnsi="Arial"/>
    </w:rPr>
  </w:style>
  <w:style w:type="paragraph" w:styleId="Pieddepage">
    <w:name w:val="footer"/>
    <w:basedOn w:val="Normal"/>
    <w:link w:val="PieddepageCar"/>
    <w:rsid w:val="00EE7CCD"/>
    <w:pPr>
      <w:tabs>
        <w:tab w:val="center" w:pos="4536"/>
        <w:tab w:val="right" w:pos="9072"/>
      </w:tabs>
    </w:pPr>
  </w:style>
  <w:style w:type="character" w:customStyle="1" w:styleId="PieddepageCar">
    <w:name w:val="Pied de page Car"/>
    <w:link w:val="Pieddepage"/>
    <w:rsid w:val="00EE7CCD"/>
    <w:rPr>
      <w:rFonts w:ascii="Arial" w:hAnsi="Arial"/>
    </w:rPr>
  </w:style>
  <w:style w:type="paragraph" w:styleId="Textedebulles">
    <w:name w:val="Balloon Text"/>
    <w:basedOn w:val="Normal"/>
    <w:link w:val="TextedebullesCar"/>
    <w:rsid w:val="00EE7CCD"/>
    <w:rPr>
      <w:rFonts w:ascii="Tahoma" w:hAnsi="Tahoma"/>
      <w:sz w:val="16"/>
      <w:szCs w:val="16"/>
    </w:rPr>
  </w:style>
  <w:style w:type="character" w:customStyle="1" w:styleId="TextedebullesCar">
    <w:name w:val="Texte de bulles Car"/>
    <w:link w:val="Textedebulles"/>
    <w:rsid w:val="00EE7CCD"/>
    <w:rPr>
      <w:rFonts w:ascii="Tahoma" w:hAnsi="Tahoma" w:cs="Tahoma"/>
      <w:sz w:val="16"/>
      <w:szCs w:val="16"/>
    </w:rPr>
  </w:style>
  <w:style w:type="character" w:styleId="Lienhypertexte">
    <w:name w:val="Hyperlink"/>
    <w:rsid w:val="00F14F22"/>
    <w:rPr>
      <w:color w:val="0000FF"/>
      <w:u w:val="single"/>
    </w:rPr>
  </w:style>
  <w:style w:type="paragraph" w:styleId="Notedebasdepage">
    <w:name w:val="footnote text"/>
    <w:basedOn w:val="Normal"/>
    <w:link w:val="NotedebasdepageCar"/>
    <w:uiPriority w:val="99"/>
    <w:semiHidden/>
    <w:unhideWhenUsed/>
    <w:rsid w:val="00AC4FAF"/>
  </w:style>
  <w:style w:type="character" w:customStyle="1" w:styleId="NotedebasdepageCar">
    <w:name w:val="Note de bas de page Car"/>
    <w:basedOn w:val="Policepardfaut"/>
    <w:link w:val="Notedebasdepage"/>
    <w:uiPriority w:val="99"/>
    <w:semiHidden/>
    <w:rsid w:val="00AC4FAF"/>
    <w:rPr>
      <w:rFonts w:ascii="Arial" w:hAnsi="Arial"/>
    </w:rPr>
  </w:style>
  <w:style w:type="character" w:styleId="Appelnotedebasdep">
    <w:name w:val="footnote reference"/>
    <w:basedOn w:val="Policepardfaut"/>
    <w:uiPriority w:val="99"/>
    <w:semiHidden/>
    <w:unhideWhenUsed/>
    <w:rsid w:val="00AC4FAF"/>
    <w:rPr>
      <w:vertAlign w:val="superscript"/>
    </w:rPr>
  </w:style>
  <w:style w:type="paragraph" w:styleId="NormalWeb">
    <w:name w:val="Normal (Web)"/>
    <w:basedOn w:val="Normal"/>
    <w:uiPriority w:val="99"/>
    <w:unhideWhenUsed/>
    <w:rsid w:val="00213492"/>
    <w:pPr>
      <w:spacing w:before="100" w:beforeAutospacing="1" w:after="100" w:afterAutospacing="1"/>
      <w:jc w:val="left"/>
    </w:pPr>
    <w:rPr>
      <w:rFonts w:ascii="Times New Roman" w:hAnsi="Times New Roman"/>
      <w:sz w:val="24"/>
      <w:szCs w:val="24"/>
    </w:rPr>
  </w:style>
  <w:style w:type="table" w:styleId="Grilledutableau">
    <w:name w:val="Table Grid"/>
    <w:basedOn w:val="TableauNormal"/>
    <w:uiPriority w:val="59"/>
    <w:rsid w:val="00B6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37E78"/>
    <w:rPr>
      <w:rFonts w:ascii="Arial" w:hAnsi="Arial" w:cs="Arial"/>
      <w:b/>
      <w:bCs/>
      <w:smallCaps/>
      <w:sz w:val="22"/>
      <w:u w:val="single"/>
    </w:rPr>
  </w:style>
  <w:style w:type="paragraph" w:styleId="Paragraphedeliste">
    <w:name w:val="List Paragraph"/>
    <w:basedOn w:val="Normal"/>
    <w:uiPriority w:val="34"/>
    <w:qFormat/>
    <w:rsid w:val="00737E78"/>
    <w:pPr>
      <w:ind w:left="720"/>
      <w:contextualSpacing/>
    </w:pPr>
  </w:style>
  <w:style w:type="character" w:styleId="Marquedecommentaire">
    <w:name w:val="annotation reference"/>
    <w:basedOn w:val="Policepardfaut"/>
    <w:uiPriority w:val="99"/>
    <w:semiHidden/>
    <w:unhideWhenUsed/>
    <w:rsid w:val="005614BE"/>
    <w:rPr>
      <w:sz w:val="16"/>
      <w:szCs w:val="16"/>
    </w:rPr>
  </w:style>
  <w:style w:type="paragraph" w:styleId="Commentaire">
    <w:name w:val="annotation text"/>
    <w:basedOn w:val="Normal"/>
    <w:link w:val="CommentaireCar"/>
    <w:uiPriority w:val="99"/>
    <w:semiHidden/>
    <w:unhideWhenUsed/>
    <w:rsid w:val="005614BE"/>
  </w:style>
  <w:style w:type="character" w:customStyle="1" w:styleId="CommentaireCar">
    <w:name w:val="Commentaire Car"/>
    <w:basedOn w:val="Policepardfaut"/>
    <w:link w:val="Commentaire"/>
    <w:uiPriority w:val="99"/>
    <w:semiHidden/>
    <w:rsid w:val="005614BE"/>
    <w:rPr>
      <w:rFonts w:ascii="Arial" w:hAnsi="Arial"/>
    </w:rPr>
  </w:style>
  <w:style w:type="paragraph" w:styleId="Objetducommentaire">
    <w:name w:val="annotation subject"/>
    <w:basedOn w:val="Commentaire"/>
    <w:next w:val="Commentaire"/>
    <w:link w:val="ObjetducommentaireCar"/>
    <w:uiPriority w:val="99"/>
    <w:semiHidden/>
    <w:unhideWhenUsed/>
    <w:rsid w:val="005614BE"/>
    <w:rPr>
      <w:b/>
      <w:bCs/>
    </w:rPr>
  </w:style>
  <w:style w:type="character" w:customStyle="1" w:styleId="ObjetducommentaireCar">
    <w:name w:val="Objet du commentaire Car"/>
    <w:basedOn w:val="CommentaireCar"/>
    <w:link w:val="Objetducommentaire"/>
    <w:uiPriority w:val="99"/>
    <w:semiHidden/>
    <w:rsid w:val="005614BE"/>
    <w:rPr>
      <w:rFonts w:ascii="Arial" w:hAnsi="Arial"/>
      <w:b/>
      <w:bCs/>
    </w:rPr>
  </w:style>
  <w:style w:type="character" w:styleId="Lienhypertextesuivivisit">
    <w:name w:val="FollowedHyperlink"/>
    <w:basedOn w:val="Policepardfaut"/>
    <w:uiPriority w:val="99"/>
    <w:semiHidden/>
    <w:unhideWhenUsed/>
    <w:rsid w:val="003026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02816">
      <w:bodyDiv w:val="1"/>
      <w:marLeft w:val="0"/>
      <w:marRight w:val="0"/>
      <w:marTop w:val="0"/>
      <w:marBottom w:val="0"/>
      <w:divBdr>
        <w:top w:val="none" w:sz="0" w:space="0" w:color="auto"/>
        <w:left w:val="none" w:sz="0" w:space="0" w:color="auto"/>
        <w:bottom w:val="none" w:sz="0" w:space="0" w:color="auto"/>
        <w:right w:val="none" w:sz="0" w:space="0" w:color="auto"/>
      </w:divBdr>
      <w:divsChild>
        <w:div w:id="1106535408">
          <w:marLeft w:val="0"/>
          <w:marRight w:val="0"/>
          <w:marTop w:val="0"/>
          <w:marBottom w:val="0"/>
          <w:divBdr>
            <w:top w:val="none" w:sz="0" w:space="0" w:color="auto"/>
            <w:left w:val="none" w:sz="0" w:space="0" w:color="auto"/>
            <w:bottom w:val="none" w:sz="0" w:space="0" w:color="auto"/>
            <w:right w:val="none" w:sz="0" w:space="0" w:color="auto"/>
          </w:divBdr>
        </w:div>
        <w:div w:id="1766732618">
          <w:marLeft w:val="0"/>
          <w:marRight w:val="0"/>
          <w:marTop w:val="0"/>
          <w:marBottom w:val="0"/>
          <w:divBdr>
            <w:top w:val="none" w:sz="0" w:space="0" w:color="auto"/>
            <w:left w:val="none" w:sz="0" w:space="0" w:color="auto"/>
            <w:bottom w:val="none" w:sz="0" w:space="0" w:color="auto"/>
            <w:right w:val="none" w:sz="0" w:space="0" w:color="auto"/>
          </w:divBdr>
        </w:div>
        <w:div w:id="2025008120">
          <w:marLeft w:val="0"/>
          <w:marRight w:val="0"/>
          <w:marTop w:val="0"/>
          <w:marBottom w:val="0"/>
          <w:divBdr>
            <w:top w:val="none" w:sz="0" w:space="0" w:color="auto"/>
            <w:left w:val="none" w:sz="0" w:space="0" w:color="auto"/>
            <w:bottom w:val="none" w:sz="0" w:space="0" w:color="auto"/>
            <w:right w:val="none" w:sz="0" w:space="0" w:color="auto"/>
          </w:divBdr>
        </w:div>
      </w:divsChild>
    </w:div>
    <w:div w:id="106973588">
      <w:bodyDiv w:val="1"/>
      <w:marLeft w:val="0"/>
      <w:marRight w:val="0"/>
      <w:marTop w:val="0"/>
      <w:marBottom w:val="0"/>
      <w:divBdr>
        <w:top w:val="none" w:sz="0" w:space="0" w:color="auto"/>
        <w:left w:val="none" w:sz="0" w:space="0" w:color="auto"/>
        <w:bottom w:val="none" w:sz="0" w:space="0" w:color="auto"/>
        <w:right w:val="none" w:sz="0" w:space="0" w:color="auto"/>
      </w:divBdr>
      <w:divsChild>
        <w:div w:id="1767654004">
          <w:marLeft w:val="0"/>
          <w:marRight w:val="0"/>
          <w:marTop w:val="0"/>
          <w:marBottom w:val="0"/>
          <w:divBdr>
            <w:top w:val="none" w:sz="0" w:space="0" w:color="auto"/>
            <w:left w:val="none" w:sz="0" w:space="0" w:color="auto"/>
            <w:bottom w:val="none" w:sz="0" w:space="0" w:color="auto"/>
            <w:right w:val="none" w:sz="0" w:space="0" w:color="auto"/>
          </w:divBdr>
        </w:div>
        <w:div w:id="1799832500">
          <w:marLeft w:val="0"/>
          <w:marRight w:val="0"/>
          <w:marTop w:val="0"/>
          <w:marBottom w:val="0"/>
          <w:divBdr>
            <w:top w:val="none" w:sz="0" w:space="0" w:color="auto"/>
            <w:left w:val="none" w:sz="0" w:space="0" w:color="auto"/>
            <w:bottom w:val="none" w:sz="0" w:space="0" w:color="auto"/>
            <w:right w:val="none" w:sz="0" w:space="0" w:color="auto"/>
          </w:divBdr>
        </w:div>
        <w:div w:id="2002730532">
          <w:marLeft w:val="0"/>
          <w:marRight w:val="0"/>
          <w:marTop w:val="0"/>
          <w:marBottom w:val="0"/>
          <w:divBdr>
            <w:top w:val="none" w:sz="0" w:space="0" w:color="auto"/>
            <w:left w:val="none" w:sz="0" w:space="0" w:color="auto"/>
            <w:bottom w:val="none" w:sz="0" w:space="0" w:color="auto"/>
            <w:right w:val="none" w:sz="0" w:space="0" w:color="auto"/>
          </w:divBdr>
        </w:div>
      </w:divsChild>
    </w:div>
    <w:div w:id="187379862">
      <w:bodyDiv w:val="1"/>
      <w:marLeft w:val="0"/>
      <w:marRight w:val="0"/>
      <w:marTop w:val="0"/>
      <w:marBottom w:val="0"/>
      <w:divBdr>
        <w:top w:val="none" w:sz="0" w:space="0" w:color="auto"/>
        <w:left w:val="none" w:sz="0" w:space="0" w:color="auto"/>
        <w:bottom w:val="none" w:sz="0" w:space="0" w:color="auto"/>
        <w:right w:val="none" w:sz="0" w:space="0" w:color="auto"/>
      </w:divBdr>
      <w:divsChild>
        <w:div w:id="332072510">
          <w:marLeft w:val="0"/>
          <w:marRight w:val="0"/>
          <w:marTop w:val="0"/>
          <w:marBottom w:val="0"/>
          <w:divBdr>
            <w:top w:val="none" w:sz="0" w:space="0" w:color="auto"/>
            <w:left w:val="none" w:sz="0" w:space="0" w:color="auto"/>
            <w:bottom w:val="none" w:sz="0" w:space="0" w:color="auto"/>
            <w:right w:val="none" w:sz="0" w:space="0" w:color="auto"/>
          </w:divBdr>
          <w:divsChild>
            <w:div w:id="139733945">
              <w:marLeft w:val="0"/>
              <w:marRight w:val="0"/>
              <w:marTop w:val="0"/>
              <w:marBottom w:val="0"/>
              <w:divBdr>
                <w:top w:val="none" w:sz="0" w:space="0" w:color="auto"/>
                <w:left w:val="none" w:sz="0" w:space="0" w:color="auto"/>
                <w:bottom w:val="none" w:sz="0" w:space="0" w:color="auto"/>
                <w:right w:val="none" w:sz="0" w:space="0" w:color="auto"/>
              </w:divBdr>
            </w:div>
            <w:div w:id="1048915068">
              <w:marLeft w:val="0"/>
              <w:marRight w:val="0"/>
              <w:marTop w:val="0"/>
              <w:marBottom w:val="0"/>
              <w:divBdr>
                <w:top w:val="none" w:sz="0" w:space="0" w:color="auto"/>
                <w:left w:val="none" w:sz="0" w:space="0" w:color="auto"/>
                <w:bottom w:val="none" w:sz="0" w:space="0" w:color="auto"/>
                <w:right w:val="none" w:sz="0" w:space="0" w:color="auto"/>
              </w:divBdr>
            </w:div>
            <w:div w:id="15497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6336">
      <w:bodyDiv w:val="1"/>
      <w:marLeft w:val="0"/>
      <w:marRight w:val="0"/>
      <w:marTop w:val="0"/>
      <w:marBottom w:val="0"/>
      <w:divBdr>
        <w:top w:val="none" w:sz="0" w:space="0" w:color="auto"/>
        <w:left w:val="none" w:sz="0" w:space="0" w:color="auto"/>
        <w:bottom w:val="none" w:sz="0" w:space="0" w:color="auto"/>
        <w:right w:val="none" w:sz="0" w:space="0" w:color="auto"/>
      </w:divBdr>
      <w:divsChild>
        <w:div w:id="874469449">
          <w:marLeft w:val="0"/>
          <w:marRight w:val="0"/>
          <w:marTop w:val="0"/>
          <w:marBottom w:val="0"/>
          <w:divBdr>
            <w:top w:val="none" w:sz="0" w:space="0" w:color="auto"/>
            <w:left w:val="none" w:sz="0" w:space="0" w:color="auto"/>
            <w:bottom w:val="none" w:sz="0" w:space="0" w:color="auto"/>
            <w:right w:val="none" w:sz="0" w:space="0" w:color="auto"/>
          </w:divBdr>
          <w:divsChild>
            <w:div w:id="178474057">
              <w:marLeft w:val="0"/>
              <w:marRight w:val="0"/>
              <w:marTop w:val="0"/>
              <w:marBottom w:val="0"/>
              <w:divBdr>
                <w:top w:val="none" w:sz="0" w:space="0" w:color="auto"/>
                <w:left w:val="none" w:sz="0" w:space="0" w:color="auto"/>
                <w:bottom w:val="none" w:sz="0" w:space="0" w:color="auto"/>
                <w:right w:val="none" w:sz="0" w:space="0" w:color="auto"/>
              </w:divBdr>
            </w:div>
            <w:div w:id="1021392269">
              <w:marLeft w:val="0"/>
              <w:marRight w:val="0"/>
              <w:marTop w:val="0"/>
              <w:marBottom w:val="0"/>
              <w:divBdr>
                <w:top w:val="none" w:sz="0" w:space="0" w:color="auto"/>
                <w:left w:val="none" w:sz="0" w:space="0" w:color="auto"/>
                <w:bottom w:val="none" w:sz="0" w:space="0" w:color="auto"/>
                <w:right w:val="none" w:sz="0" w:space="0" w:color="auto"/>
              </w:divBdr>
            </w:div>
            <w:div w:id="10864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8604">
      <w:bodyDiv w:val="1"/>
      <w:marLeft w:val="0"/>
      <w:marRight w:val="0"/>
      <w:marTop w:val="0"/>
      <w:marBottom w:val="0"/>
      <w:divBdr>
        <w:top w:val="none" w:sz="0" w:space="0" w:color="auto"/>
        <w:left w:val="none" w:sz="0" w:space="0" w:color="auto"/>
        <w:bottom w:val="none" w:sz="0" w:space="0" w:color="auto"/>
        <w:right w:val="none" w:sz="0" w:space="0" w:color="auto"/>
      </w:divBdr>
      <w:divsChild>
        <w:div w:id="165827200">
          <w:marLeft w:val="0"/>
          <w:marRight w:val="0"/>
          <w:marTop w:val="0"/>
          <w:marBottom w:val="0"/>
          <w:divBdr>
            <w:top w:val="none" w:sz="0" w:space="0" w:color="auto"/>
            <w:left w:val="none" w:sz="0" w:space="0" w:color="auto"/>
            <w:bottom w:val="none" w:sz="0" w:space="0" w:color="auto"/>
            <w:right w:val="none" w:sz="0" w:space="0" w:color="auto"/>
          </w:divBdr>
        </w:div>
        <w:div w:id="762454907">
          <w:marLeft w:val="0"/>
          <w:marRight w:val="0"/>
          <w:marTop w:val="0"/>
          <w:marBottom w:val="0"/>
          <w:divBdr>
            <w:top w:val="none" w:sz="0" w:space="0" w:color="auto"/>
            <w:left w:val="none" w:sz="0" w:space="0" w:color="auto"/>
            <w:bottom w:val="none" w:sz="0" w:space="0" w:color="auto"/>
            <w:right w:val="none" w:sz="0" w:space="0" w:color="auto"/>
          </w:divBdr>
        </w:div>
        <w:div w:id="1662192854">
          <w:marLeft w:val="0"/>
          <w:marRight w:val="0"/>
          <w:marTop w:val="0"/>
          <w:marBottom w:val="0"/>
          <w:divBdr>
            <w:top w:val="none" w:sz="0" w:space="0" w:color="auto"/>
            <w:left w:val="none" w:sz="0" w:space="0" w:color="auto"/>
            <w:bottom w:val="none" w:sz="0" w:space="0" w:color="auto"/>
            <w:right w:val="none" w:sz="0" w:space="0" w:color="auto"/>
          </w:divBdr>
        </w:div>
      </w:divsChild>
    </w:div>
    <w:div w:id="404839349">
      <w:bodyDiv w:val="1"/>
      <w:marLeft w:val="0"/>
      <w:marRight w:val="0"/>
      <w:marTop w:val="0"/>
      <w:marBottom w:val="0"/>
      <w:divBdr>
        <w:top w:val="none" w:sz="0" w:space="0" w:color="auto"/>
        <w:left w:val="none" w:sz="0" w:space="0" w:color="auto"/>
        <w:bottom w:val="none" w:sz="0" w:space="0" w:color="auto"/>
        <w:right w:val="none" w:sz="0" w:space="0" w:color="auto"/>
      </w:divBdr>
      <w:divsChild>
        <w:div w:id="287317525">
          <w:marLeft w:val="0"/>
          <w:marRight w:val="0"/>
          <w:marTop w:val="0"/>
          <w:marBottom w:val="0"/>
          <w:divBdr>
            <w:top w:val="none" w:sz="0" w:space="0" w:color="auto"/>
            <w:left w:val="none" w:sz="0" w:space="0" w:color="auto"/>
            <w:bottom w:val="none" w:sz="0" w:space="0" w:color="auto"/>
            <w:right w:val="none" w:sz="0" w:space="0" w:color="auto"/>
          </w:divBdr>
        </w:div>
        <w:div w:id="350495680">
          <w:marLeft w:val="0"/>
          <w:marRight w:val="0"/>
          <w:marTop w:val="0"/>
          <w:marBottom w:val="0"/>
          <w:divBdr>
            <w:top w:val="none" w:sz="0" w:space="0" w:color="auto"/>
            <w:left w:val="none" w:sz="0" w:space="0" w:color="auto"/>
            <w:bottom w:val="none" w:sz="0" w:space="0" w:color="auto"/>
            <w:right w:val="none" w:sz="0" w:space="0" w:color="auto"/>
          </w:divBdr>
        </w:div>
        <w:div w:id="472212367">
          <w:marLeft w:val="0"/>
          <w:marRight w:val="0"/>
          <w:marTop w:val="0"/>
          <w:marBottom w:val="0"/>
          <w:divBdr>
            <w:top w:val="none" w:sz="0" w:space="0" w:color="auto"/>
            <w:left w:val="none" w:sz="0" w:space="0" w:color="auto"/>
            <w:bottom w:val="none" w:sz="0" w:space="0" w:color="auto"/>
            <w:right w:val="none" w:sz="0" w:space="0" w:color="auto"/>
          </w:divBdr>
        </w:div>
      </w:divsChild>
    </w:div>
    <w:div w:id="411508309">
      <w:bodyDiv w:val="1"/>
      <w:marLeft w:val="0"/>
      <w:marRight w:val="0"/>
      <w:marTop w:val="0"/>
      <w:marBottom w:val="0"/>
      <w:divBdr>
        <w:top w:val="none" w:sz="0" w:space="0" w:color="auto"/>
        <w:left w:val="none" w:sz="0" w:space="0" w:color="auto"/>
        <w:bottom w:val="none" w:sz="0" w:space="0" w:color="auto"/>
        <w:right w:val="none" w:sz="0" w:space="0" w:color="auto"/>
      </w:divBdr>
      <w:divsChild>
        <w:div w:id="1493181606">
          <w:marLeft w:val="0"/>
          <w:marRight w:val="0"/>
          <w:marTop w:val="0"/>
          <w:marBottom w:val="0"/>
          <w:divBdr>
            <w:top w:val="none" w:sz="0" w:space="0" w:color="auto"/>
            <w:left w:val="none" w:sz="0" w:space="0" w:color="auto"/>
            <w:bottom w:val="none" w:sz="0" w:space="0" w:color="auto"/>
            <w:right w:val="none" w:sz="0" w:space="0" w:color="auto"/>
          </w:divBdr>
          <w:divsChild>
            <w:div w:id="32505961">
              <w:marLeft w:val="0"/>
              <w:marRight w:val="0"/>
              <w:marTop w:val="0"/>
              <w:marBottom w:val="0"/>
              <w:divBdr>
                <w:top w:val="none" w:sz="0" w:space="0" w:color="auto"/>
                <w:left w:val="none" w:sz="0" w:space="0" w:color="auto"/>
                <w:bottom w:val="none" w:sz="0" w:space="0" w:color="auto"/>
                <w:right w:val="none" w:sz="0" w:space="0" w:color="auto"/>
              </w:divBdr>
            </w:div>
            <w:div w:id="288125233">
              <w:marLeft w:val="0"/>
              <w:marRight w:val="0"/>
              <w:marTop w:val="0"/>
              <w:marBottom w:val="0"/>
              <w:divBdr>
                <w:top w:val="none" w:sz="0" w:space="0" w:color="auto"/>
                <w:left w:val="none" w:sz="0" w:space="0" w:color="auto"/>
                <w:bottom w:val="none" w:sz="0" w:space="0" w:color="auto"/>
                <w:right w:val="none" w:sz="0" w:space="0" w:color="auto"/>
              </w:divBdr>
            </w:div>
            <w:div w:id="10023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22517">
      <w:bodyDiv w:val="1"/>
      <w:marLeft w:val="0"/>
      <w:marRight w:val="0"/>
      <w:marTop w:val="0"/>
      <w:marBottom w:val="0"/>
      <w:divBdr>
        <w:top w:val="none" w:sz="0" w:space="0" w:color="auto"/>
        <w:left w:val="none" w:sz="0" w:space="0" w:color="auto"/>
        <w:bottom w:val="none" w:sz="0" w:space="0" w:color="auto"/>
        <w:right w:val="none" w:sz="0" w:space="0" w:color="auto"/>
      </w:divBdr>
      <w:divsChild>
        <w:div w:id="47803891">
          <w:marLeft w:val="0"/>
          <w:marRight w:val="0"/>
          <w:marTop w:val="0"/>
          <w:marBottom w:val="0"/>
          <w:divBdr>
            <w:top w:val="none" w:sz="0" w:space="0" w:color="auto"/>
            <w:left w:val="none" w:sz="0" w:space="0" w:color="auto"/>
            <w:bottom w:val="none" w:sz="0" w:space="0" w:color="auto"/>
            <w:right w:val="none" w:sz="0" w:space="0" w:color="auto"/>
          </w:divBdr>
        </w:div>
        <w:div w:id="2072002661">
          <w:marLeft w:val="0"/>
          <w:marRight w:val="0"/>
          <w:marTop w:val="0"/>
          <w:marBottom w:val="0"/>
          <w:divBdr>
            <w:top w:val="none" w:sz="0" w:space="0" w:color="auto"/>
            <w:left w:val="none" w:sz="0" w:space="0" w:color="auto"/>
            <w:bottom w:val="none" w:sz="0" w:space="0" w:color="auto"/>
            <w:right w:val="none" w:sz="0" w:space="0" w:color="auto"/>
          </w:divBdr>
        </w:div>
      </w:divsChild>
    </w:div>
    <w:div w:id="536312175">
      <w:bodyDiv w:val="1"/>
      <w:marLeft w:val="0"/>
      <w:marRight w:val="0"/>
      <w:marTop w:val="0"/>
      <w:marBottom w:val="0"/>
      <w:divBdr>
        <w:top w:val="none" w:sz="0" w:space="0" w:color="auto"/>
        <w:left w:val="none" w:sz="0" w:space="0" w:color="auto"/>
        <w:bottom w:val="none" w:sz="0" w:space="0" w:color="auto"/>
        <w:right w:val="none" w:sz="0" w:space="0" w:color="auto"/>
      </w:divBdr>
      <w:divsChild>
        <w:div w:id="790167729">
          <w:marLeft w:val="0"/>
          <w:marRight w:val="0"/>
          <w:marTop w:val="0"/>
          <w:marBottom w:val="0"/>
          <w:divBdr>
            <w:top w:val="none" w:sz="0" w:space="0" w:color="auto"/>
            <w:left w:val="none" w:sz="0" w:space="0" w:color="auto"/>
            <w:bottom w:val="none" w:sz="0" w:space="0" w:color="auto"/>
            <w:right w:val="none" w:sz="0" w:space="0" w:color="auto"/>
          </w:divBdr>
          <w:divsChild>
            <w:div w:id="564680351">
              <w:marLeft w:val="0"/>
              <w:marRight w:val="0"/>
              <w:marTop w:val="0"/>
              <w:marBottom w:val="0"/>
              <w:divBdr>
                <w:top w:val="none" w:sz="0" w:space="0" w:color="auto"/>
                <w:left w:val="none" w:sz="0" w:space="0" w:color="auto"/>
                <w:bottom w:val="none" w:sz="0" w:space="0" w:color="auto"/>
                <w:right w:val="none" w:sz="0" w:space="0" w:color="auto"/>
              </w:divBdr>
            </w:div>
            <w:div w:id="589973160">
              <w:marLeft w:val="0"/>
              <w:marRight w:val="0"/>
              <w:marTop w:val="0"/>
              <w:marBottom w:val="0"/>
              <w:divBdr>
                <w:top w:val="none" w:sz="0" w:space="0" w:color="auto"/>
                <w:left w:val="none" w:sz="0" w:space="0" w:color="auto"/>
                <w:bottom w:val="none" w:sz="0" w:space="0" w:color="auto"/>
                <w:right w:val="none" w:sz="0" w:space="0" w:color="auto"/>
              </w:divBdr>
            </w:div>
            <w:div w:id="112357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09454">
      <w:bodyDiv w:val="1"/>
      <w:marLeft w:val="0"/>
      <w:marRight w:val="0"/>
      <w:marTop w:val="0"/>
      <w:marBottom w:val="0"/>
      <w:divBdr>
        <w:top w:val="none" w:sz="0" w:space="0" w:color="auto"/>
        <w:left w:val="none" w:sz="0" w:space="0" w:color="auto"/>
        <w:bottom w:val="none" w:sz="0" w:space="0" w:color="auto"/>
        <w:right w:val="none" w:sz="0" w:space="0" w:color="auto"/>
      </w:divBdr>
      <w:divsChild>
        <w:div w:id="824861395">
          <w:marLeft w:val="0"/>
          <w:marRight w:val="0"/>
          <w:marTop w:val="0"/>
          <w:marBottom w:val="0"/>
          <w:divBdr>
            <w:top w:val="none" w:sz="0" w:space="0" w:color="auto"/>
            <w:left w:val="none" w:sz="0" w:space="0" w:color="auto"/>
            <w:bottom w:val="none" w:sz="0" w:space="0" w:color="auto"/>
            <w:right w:val="none" w:sz="0" w:space="0" w:color="auto"/>
          </w:divBdr>
        </w:div>
        <w:div w:id="1058359719">
          <w:marLeft w:val="0"/>
          <w:marRight w:val="0"/>
          <w:marTop w:val="0"/>
          <w:marBottom w:val="0"/>
          <w:divBdr>
            <w:top w:val="none" w:sz="0" w:space="0" w:color="auto"/>
            <w:left w:val="none" w:sz="0" w:space="0" w:color="auto"/>
            <w:bottom w:val="none" w:sz="0" w:space="0" w:color="auto"/>
            <w:right w:val="none" w:sz="0" w:space="0" w:color="auto"/>
          </w:divBdr>
        </w:div>
      </w:divsChild>
    </w:div>
    <w:div w:id="776944620">
      <w:bodyDiv w:val="1"/>
      <w:marLeft w:val="0"/>
      <w:marRight w:val="0"/>
      <w:marTop w:val="0"/>
      <w:marBottom w:val="0"/>
      <w:divBdr>
        <w:top w:val="none" w:sz="0" w:space="0" w:color="auto"/>
        <w:left w:val="none" w:sz="0" w:space="0" w:color="auto"/>
        <w:bottom w:val="none" w:sz="0" w:space="0" w:color="auto"/>
        <w:right w:val="none" w:sz="0" w:space="0" w:color="auto"/>
      </w:divBdr>
      <w:divsChild>
        <w:div w:id="240797393">
          <w:marLeft w:val="0"/>
          <w:marRight w:val="0"/>
          <w:marTop w:val="0"/>
          <w:marBottom w:val="0"/>
          <w:divBdr>
            <w:top w:val="none" w:sz="0" w:space="0" w:color="auto"/>
            <w:left w:val="none" w:sz="0" w:space="0" w:color="auto"/>
            <w:bottom w:val="none" w:sz="0" w:space="0" w:color="auto"/>
            <w:right w:val="none" w:sz="0" w:space="0" w:color="auto"/>
          </w:divBdr>
        </w:div>
        <w:div w:id="1246767149">
          <w:marLeft w:val="0"/>
          <w:marRight w:val="0"/>
          <w:marTop w:val="0"/>
          <w:marBottom w:val="0"/>
          <w:divBdr>
            <w:top w:val="none" w:sz="0" w:space="0" w:color="auto"/>
            <w:left w:val="none" w:sz="0" w:space="0" w:color="auto"/>
            <w:bottom w:val="none" w:sz="0" w:space="0" w:color="auto"/>
            <w:right w:val="none" w:sz="0" w:space="0" w:color="auto"/>
          </w:divBdr>
        </w:div>
        <w:div w:id="1668437069">
          <w:marLeft w:val="0"/>
          <w:marRight w:val="0"/>
          <w:marTop w:val="0"/>
          <w:marBottom w:val="0"/>
          <w:divBdr>
            <w:top w:val="none" w:sz="0" w:space="0" w:color="auto"/>
            <w:left w:val="none" w:sz="0" w:space="0" w:color="auto"/>
            <w:bottom w:val="none" w:sz="0" w:space="0" w:color="auto"/>
            <w:right w:val="none" w:sz="0" w:space="0" w:color="auto"/>
          </w:divBdr>
        </w:div>
      </w:divsChild>
    </w:div>
    <w:div w:id="943220866">
      <w:bodyDiv w:val="1"/>
      <w:marLeft w:val="0"/>
      <w:marRight w:val="0"/>
      <w:marTop w:val="0"/>
      <w:marBottom w:val="0"/>
      <w:divBdr>
        <w:top w:val="none" w:sz="0" w:space="0" w:color="auto"/>
        <w:left w:val="none" w:sz="0" w:space="0" w:color="auto"/>
        <w:bottom w:val="none" w:sz="0" w:space="0" w:color="auto"/>
        <w:right w:val="none" w:sz="0" w:space="0" w:color="auto"/>
      </w:divBdr>
      <w:divsChild>
        <w:div w:id="1043410742">
          <w:marLeft w:val="0"/>
          <w:marRight w:val="0"/>
          <w:marTop w:val="0"/>
          <w:marBottom w:val="0"/>
          <w:divBdr>
            <w:top w:val="none" w:sz="0" w:space="0" w:color="auto"/>
            <w:left w:val="none" w:sz="0" w:space="0" w:color="auto"/>
            <w:bottom w:val="none" w:sz="0" w:space="0" w:color="auto"/>
            <w:right w:val="none" w:sz="0" w:space="0" w:color="auto"/>
          </w:divBdr>
        </w:div>
        <w:div w:id="1244532772">
          <w:marLeft w:val="0"/>
          <w:marRight w:val="0"/>
          <w:marTop w:val="0"/>
          <w:marBottom w:val="0"/>
          <w:divBdr>
            <w:top w:val="none" w:sz="0" w:space="0" w:color="auto"/>
            <w:left w:val="none" w:sz="0" w:space="0" w:color="auto"/>
            <w:bottom w:val="none" w:sz="0" w:space="0" w:color="auto"/>
            <w:right w:val="none" w:sz="0" w:space="0" w:color="auto"/>
          </w:divBdr>
        </w:div>
        <w:div w:id="1336376574">
          <w:marLeft w:val="0"/>
          <w:marRight w:val="0"/>
          <w:marTop w:val="0"/>
          <w:marBottom w:val="0"/>
          <w:divBdr>
            <w:top w:val="none" w:sz="0" w:space="0" w:color="auto"/>
            <w:left w:val="none" w:sz="0" w:space="0" w:color="auto"/>
            <w:bottom w:val="none" w:sz="0" w:space="0" w:color="auto"/>
            <w:right w:val="none" w:sz="0" w:space="0" w:color="auto"/>
          </w:divBdr>
        </w:div>
      </w:divsChild>
    </w:div>
    <w:div w:id="1079063535">
      <w:bodyDiv w:val="1"/>
      <w:marLeft w:val="0"/>
      <w:marRight w:val="0"/>
      <w:marTop w:val="0"/>
      <w:marBottom w:val="0"/>
      <w:divBdr>
        <w:top w:val="none" w:sz="0" w:space="0" w:color="auto"/>
        <w:left w:val="none" w:sz="0" w:space="0" w:color="auto"/>
        <w:bottom w:val="none" w:sz="0" w:space="0" w:color="auto"/>
        <w:right w:val="none" w:sz="0" w:space="0" w:color="auto"/>
      </w:divBdr>
      <w:divsChild>
        <w:div w:id="1162358822">
          <w:marLeft w:val="0"/>
          <w:marRight w:val="0"/>
          <w:marTop w:val="0"/>
          <w:marBottom w:val="0"/>
          <w:divBdr>
            <w:top w:val="none" w:sz="0" w:space="0" w:color="auto"/>
            <w:left w:val="none" w:sz="0" w:space="0" w:color="auto"/>
            <w:bottom w:val="none" w:sz="0" w:space="0" w:color="auto"/>
            <w:right w:val="none" w:sz="0" w:space="0" w:color="auto"/>
          </w:divBdr>
          <w:divsChild>
            <w:div w:id="468978741">
              <w:marLeft w:val="0"/>
              <w:marRight w:val="0"/>
              <w:marTop w:val="0"/>
              <w:marBottom w:val="0"/>
              <w:divBdr>
                <w:top w:val="none" w:sz="0" w:space="0" w:color="auto"/>
                <w:left w:val="none" w:sz="0" w:space="0" w:color="auto"/>
                <w:bottom w:val="none" w:sz="0" w:space="0" w:color="auto"/>
                <w:right w:val="none" w:sz="0" w:space="0" w:color="auto"/>
              </w:divBdr>
            </w:div>
            <w:div w:id="584606485">
              <w:marLeft w:val="0"/>
              <w:marRight w:val="0"/>
              <w:marTop w:val="0"/>
              <w:marBottom w:val="0"/>
              <w:divBdr>
                <w:top w:val="none" w:sz="0" w:space="0" w:color="auto"/>
                <w:left w:val="none" w:sz="0" w:space="0" w:color="auto"/>
                <w:bottom w:val="none" w:sz="0" w:space="0" w:color="auto"/>
                <w:right w:val="none" w:sz="0" w:space="0" w:color="auto"/>
              </w:divBdr>
            </w:div>
            <w:div w:id="18008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42570">
      <w:bodyDiv w:val="1"/>
      <w:marLeft w:val="0"/>
      <w:marRight w:val="0"/>
      <w:marTop w:val="0"/>
      <w:marBottom w:val="0"/>
      <w:divBdr>
        <w:top w:val="none" w:sz="0" w:space="0" w:color="auto"/>
        <w:left w:val="none" w:sz="0" w:space="0" w:color="auto"/>
        <w:bottom w:val="none" w:sz="0" w:space="0" w:color="auto"/>
        <w:right w:val="none" w:sz="0" w:space="0" w:color="auto"/>
      </w:divBdr>
      <w:divsChild>
        <w:div w:id="2129354553">
          <w:marLeft w:val="0"/>
          <w:marRight w:val="0"/>
          <w:marTop w:val="0"/>
          <w:marBottom w:val="0"/>
          <w:divBdr>
            <w:top w:val="none" w:sz="0" w:space="0" w:color="auto"/>
            <w:left w:val="none" w:sz="0" w:space="0" w:color="auto"/>
            <w:bottom w:val="none" w:sz="0" w:space="0" w:color="auto"/>
            <w:right w:val="none" w:sz="0" w:space="0" w:color="auto"/>
          </w:divBdr>
          <w:divsChild>
            <w:div w:id="2515838">
              <w:marLeft w:val="0"/>
              <w:marRight w:val="0"/>
              <w:marTop w:val="0"/>
              <w:marBottom w:val="0"/>
              <w:divBdr>
                <w:top w:val="none" w:sz="0" w:space="0" w:color="auto"/>
                <w:left w:val="none" w:sz="0" w:space="0" w:color="auto"/>
                <w:bottom w:val="none" w:sz="0" w:space="0" w:color="auto"/>
                <w:right w:val="none" w:sz="0" w:space="0" w:color="auto"/>
              </w:divBdr>
            </w:div>
            <w:div w:id="226111398">
              <w:marLeft w:val="0"/>
              <w:marRight w:val="0"/>
              <w:marTop w:val="0"/>
              <w:marBottom w:val="0"/>
              <w:divBdr>
                <w:top w:val="none" w:sz="0" w:space="0" w:color="auto"/>
                <w:left w:val="none" w:sz="0" w:space="0" w:color="auto"/>
                <w:bottom w:val="none" w:sz="0" w:space="0" w:color="auto"/>
                <w:right w:val="none" w:sz="0" w:space="0" w:color="auto"/>
              </w:divBdr>
            </w:div>
            <w:div w:id="212153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384">
      <w:bodyDiv w:val="1"/>
      <w:marLeft w:val="0"/>
      <w:marRight w:val="0"/>
      <w:marTop w:val="0"/>
      <w:marBottom w:val="0"/>
      <w:divBdr>
        <w:top w:val="none" w:sz="0" w:space="0" w:color="auto"/>
        <w:left w:val="none" w:sz="0" w:space="0" w:color="auto"/>
        <w:bottom w:val="none" w:sz="0" w:space="0" w:color="auto"/>
        <w:right w:val="none" w:sz="0" w:space="0" w:color="auto"/>
      </w:divBdr>
      <w:divsChild>
        <w:div w:id="100224440">
          <w:marLeft w:val="0"/>
          <w:marRight w:val="0"/>
          <w:marTop w:val="0"/>
          <w:marBottom w:val="0"/>
          <w:divBdr>
            <w:top w:val="none" w:sz="0" w:space="0" w:color="auto"/>
            <w:left w:val="none" w:sz="0" w:space="0" w:color="auto"/>
            <w:bottom w:val="none" w:sz="0" w:space="0" w:color="auto"/>
            <w:right w:val="none" w:sz="0" w:space="0" w:color="auto"/>
          </w:divBdr>
        </w:div>
        <w:div w:id="430048249">
          <w:marLeft w:val="0"/>
          <w:marRight w:val="0"/>
          <w:marTop w:val="0"/>
          <w:marBottom w:val="0"/>
          <w:divBdr>
            <w:top w:val="none" w:sz="0" w:space="0" w:color="auto"/>
            <w:left w:val="none" w:sz="0" w:space="0" w:color="auto"/>
            <w:bottom w:val="none" w:sz="0" w:space="0" w:color="auto"/>
            <w:right w:val="none" w:sz="0" w:space="0" w:color="auto"/>
          </w:divBdr>
        </w:div>
        <w:div w:id="994335442">
          <w:marLeft w:val="0"/>
          <w:marRight w:val="0"/>
          <w:marTop w:val="0"/>
          <w:marBottom w:val="0"/>
          <w:divBdr>
            <w:top w:val="none" w:sz="0" w:space="0" w:color="auto"/>
            <w:left w:val="none" w:sz="0" w:space="0" w:color="auto"/>
            <w:bottom w:val="none" w:sz="0" w:space="0" w:color="auto"/>
            <w:right w:val="none" w:sz="0" w:space="0" w:color="auto"/>
          </w:divBdr>
        </w:div>
      </w:divsChild>
    </w:div>
    <w:div w:id="1242368093">
      <w:bodyDiv w:val="1"/>
      <w:marLeft w:val="0"/>
      <w:marRight w:val="0"/>
      <w:marTop w:val="0"/>
      <w:marBottom w:val="0"/>
      <w:divBdr>
        <w:top w:val="none" w:sz="0" w:space="0" w:color="auto"/>
        <w:left w:val="none" w:sz="0" w:space="0" w:color="auto"/>
        <w:bottom w:val="none" w:sz="0" w:space="0" w:color="auto"/>
        <w:right w:val="none" w:sz="0" w:space="0" w:color="auto"/>
      </w:divBdr>
      <w:divsChild>
        <w:div w:id="544636288">
          <w:marLeft w:val="0"/>
          <w:marRight w:val="0"/>
          <w:marTop w:val="0"/>
          <w:marBottom w:val="0"/>
          <w:divBdr>
            <w:top w:val="none" w:sz="0" w:space="0" w:color="auto"/>
            <w:left w:val="none" w:sz="0" w:space="0" w:color="auto"/>
            <w:bottom w:val="none" w:sz="0" w:space="0" w:color="auto"/>
            <w:right w:val="none" w:sz="0" w:space="0" w:color="auto"/>
          </w:divBdr>
        </w:div>
        <w:div w:id="900293950">
          <w:marLeft w:val="0"/>
          <w:marRight w:val="0"/>
          <w:marTop w:val="0"/>
          <w:marBottom w:val="0"/>
          <w:divBdr>
            <w:top w:val="none" w:sz="0" w:space="0" w:color="auto"/>
            <w:left w:val="none" w:sz="0" w:space="0" w:color="auto"/>
            <w:bottom w:val="none" w:sz="0" w:space="0" w:color="auto"/>
            <w:right w:val="none" w:sz="0" w:space="0" w:color="auto"/>
          </w:divBdr>
        </w:div>
        <w:div w:id="1438677359">
          <w:marLeft w:val="0"/>
          <w:marRight w:val="0"/>
          <w:marTop w:val="0"/>
          <w:marBottom w:val="0"/>
          <w:divBdr>
            <w:top w:val="none" w:sz="0" w:space="0" w:color="auto"/>
            <w:left w:val="none" w:sz="0" w:space="0" w:color="auto"/>
            <w:bottom w:val="none" w:sz="0" w:space="0" w:color="auto"/>
            <w:right w:val="none" w:sz="0" w:space="0" w:color="auto"/>
          </w:divBdr>
        </w:div>
      </w:divsChild>
    </w:div>
    <w:div w:id="1267541362">
      <w:bodyDiv w:val="1"/>
      <w:marLeft w:val="0"/>
      <w:marRight w:val="0"/>
      <w:marTop w:val="0"/>
      <w:marBottom w:val="0"/>
      <w:divBdr>
        <w:top w:val="none" w:sz="0" w:space="0" w:color="auto"/>
        <w:left w:val="none" w:sz="0" w:space="0" w:color="auto"/>
        <w:bottom w:val="none" w:sz="0" w:space="0" w:color="auto"/>
        <w:right w:val="none" w:sz="0" w:space="0" w:color="auto"/>
      </w:divBdr>
      <w:divsChild>
        <w:div w:id="173810545">
          <w:marLeft w:val="0"/>
          <w:marRight w:val="0"/>
          <w:marTop w:val="0"/>
          <w:marBottom w:val="0"/>
          <w:divBdr>
            <w:top w:val="none" w:sz="0" w:space="0" w:color="auto"/>
            <w:left w:val="none" w:sz="0" w:space="0" w:color="auto"/>
            <w:bottom w:val="none" w:sz="0" w:space="0" w:color="auto"/>
            <w:right w:val="none" w:sz="0" w:space="0" w:color="auto"/>
          </w:divBdr>
        </w:div>
        <w:div w:id="632828323">
          <w:marLeft w:val="0"/>
          <w:marRight w:val="0"/>
          <w:marTop w:val="0"/>
          <w:marBottom w:val="0"/>
          <w:divBdr>
            <w:top w:val="none" w:sz="0" w:space="0" w:color="auto"/>
            <w:left w:val="none" w:sz="0" w:space="0" w:color="auto"/>
            <w:bottom w:val="none" w:sz="0" w:space="0" w:color="auto"/>
            <w:right w:val="none" w:sz="0" w:space="0" w:color="auto"/>
          </w:divBdr>
        </w:div>
        <w:div w:id="1725566922">
          <w:marLeft w:val="0"/>
          <w:marRight w:val="0"/>
          <w:marTop w:val="0"/>
          <w:marBottom w:val="0"/>
          <w:divBdr>
            <w:top w:val="none" w:sz="0" w:space="0" w:color="auto"/>
            <w:left w:val="none" w:sz="0" w:space="0" w:color="auto"/>
            <w:bottom w:val="none" w:sz="0" w:space="0" w:color="auto"/>
            <w:right w:val="none" w:sz="0" w:space="0" w:color="auto"/>
          </w:divBdr>
        </w:div>
      </w:divsChild>
    </w:div>
    <w:div w:id="1354261039">
      <w:bodyDiv w:val="1"/>
      <w:marLeft w:val="0"/>
      <w:marRight w:val="0"/>
      <w:marTop w:val="0"/>
      <w:marBottom w:val="0"/>
      <w:divBdr>
        <w:top w:val="none" w:sz="0" w:space="0" w:color="auto"/>
        <w:left w:val="none" w:sz="0" w:space="0" w:color="auto"/>
        <w:bottom w:val="none" w:sz="0" w:space="0" w:color="auto"/>
        <w:right w:val="none" w:sz="0" w:space="0" w:color="auto"/>
      </w:divBdr>
      <w:divsChild>
        <w:div w:id="829176448">
          <w:marLeft w:val="0"/>
          <w:marRight w:val="0"/>
          <w:marTop w:val="0"/>
          <w:marBottom w:val="0"/>
          <w:divBdr>
            <w:top w:val="none" w:sz="0" w:space="0" w:color="auto"/>
            <w:left w:val="none" w:sz="0" w:space="0" w:color="auto"/>
            <w:bottom w:val="none" w:sz="0" w:space="0" w:color="auto"/>
            <w:right w:val="none" w:sz="0" w:space="0" w:color="auto"/>
          </w:divBdr>
        </w:div>
        <w:div w:id="1309364352">
          <w:marLeft w:val="0"/>
          <w:marRight w:val="0"/>
          <w:marTop w:val="0"/>
          <w:marBottom w:val="0"/>
          <w:divBdr>
            <w:top w:val="none" w:sz="0" w:space="0" w:color="auto"/>
            <w:left w:val="none" w:sz="0" w:space="0" w:color="auto"/>
            <w:bottom w:val="none" w:sz="0" w:space="0" w:color="auto"/>
            <w:right w:val="none" w:sz="0" w:space="0" w:color="auto"/>
          </w:divBdr>
        </w:div>
        <w:div w:id="1658611551">
          <w:marLeft w:val="0"/>
          <w:marRight w:val="0"/>
          <w:marTop w:val="0"/>
          <w:marBottom w:val="0"/>
          <w:divBdr>
            <w:top w:val="none" w:sz="0" w:space="0" w:color="auto"/>
            <w:left w:val="none" w:sz="0" w:space="0" w:color="auto"/>
            <w:bottom w:val="none" w:sz="0" w:space="0" w:color="auto"/>
            <w:right w:val="none" w:sz="0" w:space="0" w:color="auto"/>
          </w:divBdr>
        </w:div>
      </w:divsChild>
    </w:div>
    <w:div w:id="1436294135">
      <w:bodyDiv w:val="1"/>
      <w:marLeft w:val="0"/>
      <w:marRight w:val="0"/>
      <w:marTop w:val="0"/>
      <w:marBottom w:val="0"/>
      <w:divBdr>
        <w:top w:val="none" w:sz="0" w:space="0" w:color="auto"/>
        <w:left w:val="none" w:sz="0" w:space="0" w:color="auto"/>
        <w:bottom w:val="none" w:sz="0" w:space="0" w:color="auto"/>
        <w:right w:val="none" w:sz="0" w:space="0" w:color="auto"/>
      </w:divBdr>
    </w:div>
    <w:div w:id="1550916598">
      <w:bodyDiv w:val="1"/>
      <w:marLeft w:val="0"/>
      <w:marRight w:val="0"/>
      <w:marTop w:val="0"/>
      <w:marBottom w:val="0"/>
      <w:divBdr>
        <w:top w:val="none" w:sz="0" w:space="0" w:color="auto"/>
        <w:left w:val="none" w:sz="0" w:space="0" w:color="auto"/>
        <w:bottom w:val="none" w:sz="0" w:space="0" w:color="auto"/>
        <w:right w:val="none" w:sz="0" w:space="0" w:color="auto"/>
      </w:divBdr>
      <w:divsChild>
        <w:div w:id="52045498">
          <w:marLeft w:val="0"/>
          <w:marRight w:val="0"/>
          <w:marTop w:val="0"/>
          <w:marBottom w:val="0"/>
          <w:divBdr>
            <w:top w:val="none" w:sz="0" w:space="0" w:color="auto"/>
            <w:left w:val="none" w:sz="0" w:space="0" w:color="auto"/>
            <w:bottom w:val="none" w:sz="0" w:space="0" w:color="auto"/>
            <w:right w:val="none" w:sz="0" w:space="0" w:color="auto"/>
          </w:divBdr>
        </w:div>
        <w:div w:id="1445075462">
          <w:marLeft w:val="0"/>
          <w:marRight w:val="0"/>
          <w:marTop w:val="0"/>
          <w:marBottom w:val="0"/>
          <w:divBdr>
            <w:top w:val="none" w:sz="0" w:space="0" w:color="auto"/>
            <w:left w:val="none" w:sz="0" w:space="0" w:color="auto"/>
            <w:bottom w:val="none" w:sz="0" w:space="0" w:color="auto"/>
            <w:right w:val="none" w:sz="0" w:space="0" w:color="auto"/>
          </w:divBdr>
        </w:div>
        <w:div w:id="1972443684">
          <w:marLeft w:val="0"/>
          <w:marRight w:val="0"/>
          <w:marTop w:val="0"/>
          <w:marBottom w:val="0"/>
          <w:divBdr>
            <w:top w:val="none" w:sz="0" w:space="0" w:color="auto"/>
            <w:left w:val="none" w:sz="0" w:space="0" w:color="auto"/>
            <w:bottom w:val="none" w:sz="0" w:space="0" w:color="auto"/>
            <w:right w:val="none" w:sz="0" w:space="0" w:color="auto"/>
          </w:divBdr>
        </w:div>
      </w:divsChild>
    </w:div>
    <w:div w:id="1855413829">
      <w:bodyDiv w:val="1"/>
      <w:marLeft w:val="0"/>
      <w:marRight w:val="0"/>
      <w:marTop w:val="0"/>
      <w:marBottom w:val="0"/>
      <w:divBdr>
        <w:top w:val="none" w:sz="0" w:space="0" w:color="auto"/>
        <w:left w:val="none" w:sz="0" w:space="0" w:color="auto"/>
        <w:bottom w:val="none" w:sz="0" w:space="0" w:color="auto"/>
        <w:right w:val="none" w:sz="0" w:space="0" w:color="auto"/>
      </w:divBdr>
    </w:div>
    <w:div w:id="2037458462">
      <w:bodyDiv w:val="1"/>
      <w:marLeft w:val="0"/>
      <w:marRight w:val="0"/>
      <w:marTop w:val="0"/>
      <w:marBottom w:val="0"/>
      <w:divBdr>
        <w:top w:val="none" w:sz="0" w:space="0" w:color="auto"/>
        <w:left w:val="none" w:sz="0" w:space="0" w:color="auto"/>
        <w:bottom w:val="none" w:sz="0" w:space="0" w:color="auto"/>
        <w:right w:val="none" w:sz="0" w:space="0" w:color="auto"/>
      </w:divBdr>
    </w:div>
    <w:div w:id="2093627241">
      <w:bodyDiv w:val="1"/>
      <w:marLeft w:val="0"/>
      <w:marRight w:val="0"/>
      <w:marTop w:val="0"/>
      <w:marBottom w:val="0"/>
      <w:divBdr>
        <w:top w:val="none" w:sz="0" w:space="0" w:color="auto"/>
        <w:left w:val="none" w:sz="0" w:space="0" w:color="auto"/>
        <w:bottom w:val="none" w:sz="0" w:space="0" w:color="auto"/>
        <w:right w:val="none" w:sz="0" w:space="0" w:color="auto"/>
      </w:divBdr>
      <w:divsChild>
        <w:div w:id="492449144">
          <w:marLeft w:val="0"/>
          <w:marRight w:val="0"/>
          <w:marTop w:val="0"/>
          <w:marBottom w:val="0"/>
          <w:divBdr>
            <w:top w:val="none" w:sz="0" w:space="0" w:color="auto"/>
            <w:left w:val="none" w:sz="0" w:space="0" w:color="auto"/>
            <w:bottom w:val="none" w:sz="0" w:space="0" w:color="auto"/>
            <w:right w:val="none" w:sz="0" w:space="0" w:color="auto"/>
          </w:divBdr>
          <w:divsChild>
            <w:div w:id="231043925">
              <w:marLeft w:val="0"/>
              <w:marRight w:val="0"/>
              <w:marTop w:val="0"/>
              <w:marBottom w:val="0"/>
              <w:divBdr>
                <w:top w:val="none" w:sz="0" w:space="0" w:color="auto"/>
                <w:left w:val="none" w:sz="0" w:space="0" w:color="auto"/>
                <w:bottom w:val="none" w:sz="0" w:space="0" w:color="auto"/>
                <w:right w:val="none" w:sz="0" w:space="0" w:color="auto"/>
              </w:divBdr>
            </w:div>
            <w:div w:id="1771966725">
              <w:marLeft w:val="0"/>
              <w:marRight w:val="0"/>
              <w:marTop w:val="0"/>
              <w:marBottom w:val="0"/>
              <w:divBdr>
                <w:top w:val="none" w:sz="0" w:space="0" w:color="auto"/>
                <w:left w:val="none" w:sz="0" w:space="0" w:color="auto"/>
                <w:bottom w:val="none" w:sz="0" w:space="0" w:color="auto"/>
                <w:right w:val="none" w:sz="0" w:space="0" w:color="auto"/>
              </w:divBdr>
            </w:div>
            <w:div w:id="1851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18"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26" Type="http://schemas.openxmlformats.org/officeDocument/2006/relationships/hyperlink" Target="http://vosdroits.service-public.fr/professionnels-entreprises/F32131.xhtml" TargetMode="External"/><Relationship Id="rId39" Type="http://schemas.openxmlformats.org/officeDocument/2006/relationships/hyperlink" Target="http://www.europe-education-formation.fr/page/ects" TargetMode="External"/><Relationship Id="rId3" Type="http://schemas.openxmlformats.org/officeDocument/2006/relationships/styles" Target="styles.xml"/><Relationship Id="rId21"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34"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legifrance.gouv.fr/affichCodeArticle.do?cidTexte=LEGITEXT000006071191&amp;idArticle=LEGIARTI000029233451&amp;dateTexte=&amp;categorieLien=cid" TargetMode="External"/><Relationship Id="rId17"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25" Type="http://schemas.openxmlformats.org/officeDocument/2006/relationships/hyperlink" Target="http://vosdroits.service-public.fr/professionnels-entreprises/F32131.xhtml" TargetMode="External"/><Relationship Id="rId33"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38"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legifrance.gouv.fr/affichCodeArticle.do;jsessionid=05DE244A2D56B29F96A5BFE59AC616D5.tpdjo09v_3?cidTexte=LEGITEXT000006073189&amp;idArticle=LEGIARTI000006742381&amp;dateTexte=&amp;categorieLien=cid" TargetMode="External"/><Relationship Id="rId20"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29" Type="http://schemas.openxmlformats.org/officeDocument/2006/relationships/hyperlink" Target="http://www.urssaf.fr/profil/employeurs/dossiers_reglementaires/dossiers_reglementaires/stages_en_milieu_professionnel_03.html" TargetMode="External"/><Relationship Id="rId41" Type="http://schemas.openxmlformats.org/officeDocument/2006/relationships/hyperlink" Target="http://www.diplomatie.gouv.fr/fr/dossiers-pay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cidTexte=LEGITEXT000006071191&amp;idArticle=LEGIARTI000029233451&amp;dateTexte=&amp;categorieLien=cid" TargetMode="External"/><Relationship Id="rId24"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32"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37" Type="http://schemas.openxmlformats.org/officeDocument/2006/relationships/hyperlink" Target="http://www.legifrance.gouv.fr/affichCodeArticle.do;jsessionid=776054AAF14C814A9FDA2D4E8D7B69B9.tpdjo08v_3?cidTexte=LEGITEXT000006071191&amp;idArticle=LEGIARTI000029233846&amp;dateTexte=&amp;categorieLien=cid" TargetMode="External"/><Relationship Id="rId40" Type="http://schemas.openxmlformats.org/officeDocument/2006/relationships/hyperlink" Target="http://www.cleiss.fr/docs/regimes/index.html"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legifrance.gouv.fr/affichCodeArticle.do;jsessionid=05DE244A2D56B29F96A5BFE59AC616D5.tpdjo09v_3?cidTexte=LEGITEXT000006073189&amp;idArticle=LEGIARTI000006743161&amp;dateTexte=&amp;categorieLien=cid" TargetMode="External"/><Relationship Id="rId23" Type="http://schemas.openxmlformats.org/officeDocument/2006/relationships/hyperlink" Target="http://www.legifrance.gouv.fr/affichCodeArticle.do;jsessionid=05DE244A2D56B29F96A5BFE59AC616D5.tpdjo09v_3?cidTexte=LEGITEXT000006073189&amp;idArticle=LEGIARTI000006743072&amp;dateTexte=&amp;categorieLien=cid" TargetMode="External"/><Relationship Id="rId28" Type="http://schemas.openxmlformats.org/officeDocument/2006/relationships/hyperlink" Target="http://www.diplomatie.gouv.fr/fr/conseils-aux-voyageurs/" TargetMode="External"/><Relationship Id="rId36" Type="http://schemas.openxmlformats.org/officeDocument/2006/relationships/hyperlink" Target="http://www.legifrance.gouv.fr/affichCodeArticle.do;jsessionid=776054AAF14C814A9FDA2D4E8D7B69B9.tpdjo08v_3?cidTexte=LEGITEXT000006071191&amp;idArticle=LEGIARTI000029233449&amp;dateTexte=&amp;categorieLien=cid" TargetMode="External"/><Relationship Id="rId49" Type="http://schemas.openxmlformats.org/officeDocument/2006/relationships/theme" Target="theme/theme1.xml"/><Relationship Id="rId10" Type="http://schemas.openxmlformats.org/officeDocument/2006/relationships/hyperlink" Target="http://www.rncp.cncp.gouv.fr/" TargetMode="External"/><Relationship Id="rId19" Type="http://schemas.openxmlformats.org/officeDocument/2006/relationships/hyperlink" Target="http://www.legifrance.gouv.fr/affichCodeArticle.do;jsessionid=05DE244A2D56B29F96A5BFE59AC616D5.tpdjo09v_3?cidTexte=LEGITEXT000006073189&amp;idArticle=LEGIARTI000006743085&amp;dateTexte=&amp;categorieLien=cid" TargetMode="External"/><Relationship Id="rId31" Type="http://schemas.openxmlformats.org/officeDocument/2006/relationships/hyperlink" Target="http://www.legifrance.gouv.fr/affichCodeArticle.do;jsessionid=776054AAF14C814A9FDA2D4E8D7B69B9.tpdjo08v_3?idArticle=LEGIARTI000006900896&amp;cidTexte=LEGITEXT000006072050&amp;dateTexte=20140722&amp;categorieLien=id&amp;oldAction=$"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egifrance.gouv.fr/affichCodeArticle.do?cidTexte=LEGITEXT000006071191&amp;idArticle=LEGIARTI000029233449&amp;dateTexte=&amp;categorieLien=cid" TargetMode="External"/><Relationship Id="rId14" Type="http://schemas.openxmlformats.org/officeDocument/2006/relationships/hyperlink" Target="http://www.legifrance.gouv.fr/affichCodeArticle.do;jsessionid=9FCC4CCB3BD6051A1F2F295003630F26.tpdjo09v_3?cidTexte=LEGITEXT000006071191&amp;idArticle=LEGIARTI000029233846&amp;dateTexte=&amp;categorieLien=cid" TargetMode="External"/><Relationship Id="rId22" Type="http://schemas.openxmlformats.org/officeDocument/2006/relationships/hyperlink" Target="http://www.legifrance.gouv.fr/affichTexteArticle.do;jsessionid=05DE244A2D56B29F96A5BFE59AC616D5.tpdjo09v_3?cidTexte=JORFTEXT000000268539&amp;idArticle=LEGIARTI000006659136&amp;dateTexte=&amp;categorieLien=cid" TargetMode="External"/><Relationship Id="rId27" Type="http://schemas.openxmlformats.org/officeDocument/2006/relationships/hyperlink" Target="http://www.diplomatie.gouv.fr/fr/conseils-aux-voyageurs/" TargetMode="External"/><Relationship Id="rId30" Type="http://schemas.openxmlformats.org/officeDocument/2006/relationships/hyperlink" Target="http://www.urssaf.fr/profil/employeurs/dossiers_reglementaires/dossiers_reglementaires/stages_en_milieu_professionnel_03.html" TargetMode="External"/><Relationship Id="rId35" Type="http://schemas.openxmlformats.org/officeDocument/2006/relationships/hyperlink" Target="http://www.legifrance.gouv.fr/affichCodeArticle.do;jsessionid=776054AAF14C814A9FDA2D4E8D7B69B9.tpdjo08v_3?cidTexte=LEGITEXT000006073189&amp;idArticle=LEGIARTI000006742680&amp;dateTexte=&amp;categorieLien=cid"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90B59-0D03-46DB-89D0-F4905AE14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9714</Words>
  <Characters>53428</Characters>
  <Application>Microsoft Office Word</Application>
  <DocSecurity>0</DocSecurity>
  <Lines>445</Lines>
  <Paragraphs>126</Paragraphs>
  <ScaleCrop>false</ScaleCrop>
  <HeadingPairs>
    <vt:vector size="2" baseType="variant">
      <vt:variant>
        <vt:lpstr>Titre</vt:lpstr>
      </vt:variant>
      <vt:variant>
        <vt:i4>1</vt:i4>
      </vt:variant>
    </vt:vector>
  </HeadingPairs>
  <TitlesOfParts>
    <vt:vector size="1" baseType="lpstr">
      <vt:lpstr>Notice à la convention de stage type</vt:lpstr>
    </vt:vector>
  </TitlesOfParts>
  <Company>AMUE</Company>
  <LinksUpToDate>false</LinksUpToDate>
  <CharactersWithSpaces>63016</CharactersWithSpaces>
  <SharedDoc>false</SharedDoc>
  <HLinks>
    <vt:vector size="30" baseType="variant">
      <vt:variant>
        <vt:i4>7340130</vt:i4>
      </vt:variant>
      <vt:variant>
        <vt:i4>12</vt:i4>
      </vt:variant>
      <vt:variant>
        <vt:i4>0</vt:i4>
      </vt:variant>
      <vt:variant>
        <vt:i4>5</vt:i4>
      </vt:variant>
      <vt:variant>
        <vt:lpwstr>http://www.securite-sociale.fr/chiffres/baremes/plafond.htm</vt:lpwstr>
      </vt:variant>
      <vt:variant>
        <vt:lpwstr/>
      </vt:variant>
      <vt:variant>
        <vt:i4>5308504</vt:i4>
      </vt:variant>
      <vt:variant>
        <vt:i4>9</vt:i4>
      </vt:variant>
      <vt:variant>
        <vt:i4>0</vt:i4>
      </vt:variant>
      <vt:variant>
        <vt:i4>5</vt:i4>
      </vt:variant>
      <vt:variant>
        <vt:lpwstr>http://www.legifrance.gouv.fr/affichCodeArticle.do?cidTexte=LEGITEXT000006072050&amp;idArticle=LEGIARTI000006902819&amp;dateTexte=&amp;categorieLien=cid</vt:lpwstr>
      </vt:variant>
      <vt:variant>
        <vt:lpwstr/>
      </vt:variant>
      <vt:variant>
        <vt:i4>8257614</vt:i4>
      </vt:variant>
      <vt:variant>
        <vt:i4>6</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ariant>
        <vt:i4>7405597</vt:i4>
      </vt:variant>
      <vt:variant>
        <vt:i4>3</vt:i4>
      </vt:variant>
      <vt:variant>
        <vt:i4>0</vt:i4>
      </vt:variant>
      <vt:variant>
        <vt:i4>5</vt:i4>
      </vt:variant>
      <vt:variant>
        <vt:lpwstr>http://www.legifrance.gouv.fr/affichCodeArticle.do;jsessionid=A713DC894BA8F72ADBEECC4C7B4903B6.tpdjo05v_2?idArticle=LEGIARTI000024411453&amp;cidTexte=LEGITEXT000006071191&amp;dateTexte=20111013</vt:lpwstr>
      </vt:variant>
      <vt:variant>
        <vt:lpwstr/>
      </vt:variant>
      <vt:variant>
        <vt:i4>8257614</vt:i4>
      </vt:variant>
      <vt:variant>
        <vt:i4>0</vt:i4>
      </vt:variant>
      <vt:variant>
        <vt:i4>0</vt:i4>
      </vt:variant>
      <vt:variant>
        <vt:i4>5</vt:i4>
      </vt:variant>
      <vt:variant>
        <vt:lpwstr>http://www.legifrance.gouv.fr/affichTexteArticle.do;jsessionid=A713DC894BA8F72ADBEECC4C7B4903B6.tpdjo05v_2?cidTexte=JORFTEXT000024408887&amp;idArticle=LEGIARTI000024409851&amp;dateTexte=20110729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à la convention de stage type</dc:title>
  <dc:creator>JURISUP/CPU/AMUE</dc:creator>
  <cp:lastModifiedBy>Philippe</cp:lastModifiedBy>
  <cp:revision>12</cp:revision>
  <cp:lastPrinted>2017-07-06T06:57:00Z</cp:lastPrinted>
  <dcterms:created xsi:type="dcterms:W3CDTF">2015-07-27T09:52:00Z</dcterms:created>
  <dcterms:modified xsi:type="dcterms:W3CDTF">2017-07-06T06:57:00Z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